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sz w:val="2"/>
          <w:lang w:val="en-GB"/>
        </w:rPr>
        <w:id w:val="1520128485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2626BD6D" w14:textId="77777777" w:rsidR="007152A2" w:rsidRDefault="007152A2">
          <w:pPr>
            <w:pStyle w:val="NoSpacing"/>
            <w:rPr>
              <w:sz w:val="2"/>
            </w:rPr>
          </w:pPr>
        </w:p>
        <w:p w14:paraId="373DD1FE" w14:textId="77777777" w:rsidR="007152A2" w:rsidRDefault="0035648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551B4DF" wp14:editId="0A94AC4D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top</wp:align>
                    </wp:positionV>
                    <wp:extent cx="8179435" cy="1220470"/>
                    <wp:effectExtent l="0" t="0" r="0" b="0"/>
                    <wp:wrapNone/>
                    <wp:docPr id="10" name="Text Box 6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8179435" cy="12204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AF0CFA" w14:textId="77777777" w:rsidR="007152A2" w:rsidRPr="007152A2" w:rsidRDefault="0044672E" w:rsidP="007152A2">
                                <w:pPr>
                                  <w:pStyle w:val="NoSpacing"/>
                                  <w:rPr>
                                    <w:rFonts w:ascii="Calibri" w:eastAsiaTheme="majorEastAsia" w:hAnsi="Calibri" w:cs="Calibri"/>
                                    <w:caps/>
                                    <w:color w:val="000000" w:themeColor="text1"/>
                                    <w:sz w:val="60"/>
                                    <w:szCs w:val="60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eastAsiaTheme="majorEastAsia" w:hAnsi="Calibri" w:cs="Calibri"/>
                                      <w:caps/>
                                      <w:color w:val="000000" w:themeColor="text1"/>
                                      <w:sz w:val="60"/>
                                      <w:szCs w:val="60"/>
                                    </w:rPr>
                                    <w:alias w:val="Title"/>
                                    <w:tag w:val=""/>
                                    <w:id w:val="797192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152A2" w:rsidRPr="007152A2">
                                      <w:rPr>
                                        <w:rFonts w:ascii="Calibri" w:eastAsiaTheme="majorEastAsia" w:hAnsi="Calibri" w:cs="Calibri"/>
                                        <w:caps/>
                                        <w:color w:val="000000" w:themeColor="text1"/>
                                        <w:sz w:val="60"/>
                                        <w:szCs w:val="60"/>
                                      </w:rPr>
                                      <w:t>BEHAVIOURS EVALUATION – FOUNDATION PHASE</w:t>
                                    </w:r>
                                  </w:sdtContent>
                                </w:sdt>
                              </w:p>
                              <w:p w14:paraId="4E91C370" w14:textId="2F675B72" w:rsidR="007152A2" w:rsidRPr="007152A2" w:rsidRDefault="007152A2" w:rsidP="007152A2">
                                <w:pPr>
                                  <w:pStyle w:val="NoSpacing"/>
                                  <w:rPr>
                                    <w:rFonts w:ascii="Calibri" w:hAnsi="Calibri" w:cs="Calibri"/>
                                    <w:color w:val="000000" w:themeColor="text1"/>
                                    <w:sz w:val="44"/>
                                    <w:szCs w:val="36"/>
                                  </w:rPr>
                                </w:pPr>
                                <w:r w:rsidRPr="007152A2">
                                  <w:rPr>
                                    <w:rFonts w:ascii="Calibri" w:hAnsi="Calibri" w:cs="Calibri"/>
                                    <w:color w:val="000000" w:themeColor="text1"/>
                                    <w:sz w:val="44"/>
                                    <w:szCs w:val="36"/>
                                  </w:rPr>
                                  <w:t xml:space="preserve">Level 3 Advanced </w:t>
                                </w:r>
                                <w:r w:rsidR="0044672E">
                                  <w:rPr>
                                    <w:rFonts w:ascii="Calibri" w:hAnsi="Calibri" w:cs="Calibri"/>
                                    <w:color w:val="000000" w:themeColor="text1"/>
                                    <w:sz w:val="44"/>
                                    <w:szCs w:val="36"/>
                                  </w:rPr>
                                  <w:t xml:space="preserve">Science Manufacturing Technician </w:t>
                                </w:r>
                              </w:p>
                              <w:p w14:paraId="490379C0" w14:textId="77777777" w:rsidR="007152A2" w:rsidRDefault="007152A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551B4D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0;margin-top:0;width:644.05pt;height:96.1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top;mso-position-vertical-relative:margin;mso-width-percent:765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" filled="f" stroked="f" strokeweight=".5pt">
                    <v:textbox style="mso-fit-shape-to-text:t">
                      <w:txbxContent>
                        <w:p w14:paraId="58AF0CFA" w14:textId="77777777" w:rsidR="007152A2" w:rsidRPr="007152A2" w:rsidRDefault="0044672E" w:rsidP="007152A2">
                          <w:pPr>
                            <w:pStyle w:val="NoSpacing"/>
                            <w:rPr>
                              <w:rFonts w:ascii="Calibri" w:eastAsiaTheme="majorEastAsia" w:hAnsi="Calibri" w:cs="Calibri"/>
                              <w:caps/>
                              <w:color w:val="000000" w:themeColor="text1"/>
                              <w:sz w:val="60"/>
                              <w:szCs w:val="60"/>
                            </w:rPr>
                          </w:pPr>
                          <w:sdt>
                            <w:sdtPr>
                              <w:rPr>
                                <w:rFonts w:ascii="Calibri" w:eastAsiaTheme="majorEastAsia" w:hAnsi="Calibri" w:cs="Calibri"/>
                                <w:caps/>
                                <w:color w:val="000000" w:themeColor="text1"/>
                                <w:sz w:val="60"/>
                                <w:szCs w:val="60"/>
                              </w:rPr>
                              <w:alias w:val="Title"/>
                              <w:tag w:val=""/>
                              <w:id w:val="797192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7152A2" w:rsidRPr="007152A2">
                                <w:rPr>
                                  <w:rFonts w:ascii="Calibri" w:eastAsiaTheme="majorEastAsia" w:hAnsi="Calibri" w:cs="Calibri"/>
                                  <w:caps/>
                                  <w:color w:val="000000" w:themeColor="text1"/>
                                  <w:sz w:val="60"/>
                                  <w:szCs w:val="60"/>
                                </w:rPr>
                                <w:t>BEHAVIOURS EVALUATION – FOUNDATION PHASE</w:t>
                              </w:r>
                            </w:sdtContent>
                          </w:sdt>
                        </w:p>
                        <w:p w14:paraId="4E91C370" w14:textId="2F675B72" w:rsidR="007152A2" w:rsidRPr="007152A2" w:rsidRDefault="007152A2" w:rsidP="007152A2">
                          <w:pPr>
                            <w:pStyle w:val="NoSpacing"/>
                            <w:rPr>
                              <w:rFonts w:ascii="Calibri" w:hAnsi="Calibri" w:cs="Calibri"/>
                              <w:color w:val="000000" w:themeColor="text1"/>
                              <w:sz w:val="44"/>
                              <w:szCs w:val="36"/>
                            </w:rPr>
                          </w:pPr>
                          <w:r w:rsidRPr="007152A2">
                            <w:rPr>
                              <w:rFonts w:ascii="Calibri" w:hAnsi="Calibri" w:cs="Calibri"/>
                              <w:color w:val="000000" w:themeColor="text1"/>
                              <w:sz w:val="44"/>
                              <w:szCs w:val="36"/>
                            </w:rPr>
                            <w:t xml:space="preserve">Level 3 Advanced </w:t>
                          </w:r>
                          <w:r w:rsidR="0044672E">
                            <w:rPr>
                              <w:rFonts w:ascii="Calibri" w:hAnsi="Calibri" w:cs="Calibri"/>
                              <w:color w:val="000000" w:themeColor="text1"/>
                              <w:sz w:val="44"/>
                              <w:szCs w:val="36"/>
                            </w:rPr>
                            <w:t xml:space="preserve">Science Manufacturing Technician </w:t>
                          </w:r>
                        </w:p>
                        <w:p w14:paraId="490379C0" w14:textId="77777777" w:rsidR="007152A2" w:rsidRDefault="007152A2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59ADDD7B" w14:textId="77777777" w:rsidR="007152A2" w:rsidRDefault="00356487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04A2BEEC" wp14:editId="72831901">
                    <wp:simplePos x="0" y="0"/>
                    <wp:positionH relativeFrom="column">
                      <wp:posOffset>5607685</wp:posOffset>
                    </wp:positionH>
                    <wp:positionV relativeFrom="paragraph">
                      <wp:posOffset>3067050</wp:posOffset>
                    </wp:positionV>
                    <wp:extent cx="3377565" cy="2315210"/>
                    <wp:effectExtent l="0" t="0" r="0" b="3810"/>
                    <wp:wrapNone/>
                    <wp:docPr id="3" name="Text Box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377565" cy="2315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D3E08B" w14:textId="2C433E43" w:rsidR="007152A2" w:rsidRDefault="007152A2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Learner Name</w:t>
                                </w:r>
                                <w:r w:rsidRPr="007152A2">
                                  <w:rPr>
                                    <w:sz w:val="28"/>
                                  </w:rPr>
                                  <w:t>:</w:t>
                                </w:r>
                                <w:r w:rsidR="0069581A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025A03D9" w14:textId="7B1F8E4F" w:rsidR="007152A2" w:rsidRPr="007152A2" w:rsidRDefault="007152A2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ULN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: </w:t>
                                </w:r>
                              </w:p>
                              <w:p w14:paraId="52525D05" w14:textId="04A36497" w:rsidR="007152A2" w:rsidRPr="007152A2" w:rsidRDefault="007152A2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Start Date</w:t>
                                </w:r>
                                <w:r w:rsidRPr="007152A2">
                                  <w:rPr>
                                    <w:sz w:val="28"/>
                                  </w:rPr>
                                  <w:t>:</w:t>
                                </w:r>
                                <w:r w:rsidR="0035648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3CC763B5" w14:textId="0B5699F3" w:rsidR="007152A2" w:rsidRDefault="007152A2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Planned Completion Date</w:t>
                                </w:r>
                                <w:r w:rsidRPr="007152A2">
                                  <w:rPr>
                                    <w:sz w:val="28"/>
                                  </w:rPr>
                                  <w:t>:</w:t>
                                </w:r>
                                <w:r w:rsidR="00356487">
                                  <w:rPr>
                                    <w:sz w:val="28"/>
                                  </w:rPr>
                                  <w:t xml:space="preserve"> </w:t>
                                </w:r>
                              </w:p>
                              <w:p w14:paraId="4848EDE5" w14:textId="145CAF62" w:rsidR="00356487" w:rsidRPr="007152A2" w:rsidRDefault="00356487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Employer Name</w:t>
                                </w:r>
                                <w:r>
                                  <w:rPr>
                                    <w:sz w:val="28"/>
                                  </w:rPr>
                                  <w:t xml:space="preserve">: </w:t>
                                </w:r>
                              </w:p>
                              <w:p w14:paraId="30DB4D8C" w14:textId="77777777" w:rsidR="007152A2" w:rsidRPr="007152A2" w:rsidRDefault="007152A2">
                                <w:pPr>
                                  <w:rPr>
                                    <w:sz w:val="28"/>
                                  </w:rPr>
                                </w:pPr>
                                <w:r w:rsidRPr="00356487">
                                  <w:rPr>
                                    <w:b/>
                                    <w:sz w:val="28"/>
                                  </w:rPr>
                                  <w:t>Review Number</w:t>
                                </w:r>
                                <w:r w:rsidRPr="007152A2">
                                  <w:rPr>
                                    <w:sz w:val="28"/>
                                  </w:rPr>
                                  <w:t xml:space="preserve">:  </w:t>
                                </w:r>
                                <w:r>
                                  <w:rPr>
                                    <w:sz w:val="28"/>
                                  </w:rPr>
                                  <w:t>1</w:t>
                                </w:r>
                                <w:r w:rsidRPr="007152A2">
                                  <w:rPr>
                                    <w:sz w:val="28"/>
                                  </w:rPr>
                                  <w:t>/3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04A2BEEC" id="Text Box 10" o:spid="_x0000_s1027" type="#_x0000_t202" style="position:absolute;margin-left:441.55pt;margin-top:241.5pt;width:265.95pt;height:18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" stroked="f">
                    <v:textbox>
                      <w:txbxContent>
                        <w:p w14:paraId="53D3E08B" w14:textId="2C433E43" w:rsidR="007152A2" w:rsidRDefault="007152A2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Learner Name</w:t>
                          </w:r>
                          <w:r w:rsidRPr="007152A2">
                            <w:rPr>
                              <w:sz w:val="28"/>
                            </w:rPr>
                            <w:t>:</w:t>
                          </w:r>
                          <w:r w:rsidR="0069581A"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14:paraId="025A03D9" w14:textId="7B1F8E4F" w:rsidR="007152A2" w:rsidRPr="007152A2" w:rsidRDefault="007152A2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ULN</w:t>
                          </w:r>
                          <w:r>
                            <w:rPr>
                              <w:sz w:val="28"/>
                            </w:rPr>
                            <w:t xml:space="preserve">: </w:t>
                          </w:r>
                        </w:p>
                        <w:p w14:paraId="52525D05" w14:textId="04A36497" w:rsidR="007152A2" w:rsidRPr="007152A2" w:rsidRDefault="007152A2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Start Date</w:t>
                          </w:r>
                          <w:r w:rsidRPr="007152A2">
                            <w:rPr>
                              <w:sz w:val="28"/>
                            </w:rPr>
                            <w:t>:</w:t>
                          </w:r>
                          <w:r w:rsidR="00356487"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14:paraId="3CC763B5" w14:textId="0B5699F3" w:rsidR="007152A2" w:rsidRDefault="007152A2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Planned Completion Date</w:t>
                          </w:r>
                          <w:r w:rsidRPr="007152A2">
                            <w:rPr>
                              <w:sz w:val="28"/>
                            </w:rPr>
                            <w:t>:</w:t>
                          </w:r>
                          <w:r w:rsidR="00356487">
                            <w:rPr>
                              <w:sz w:val="28"/>
                            </w:rPr>
                            <w:t xml:space="preserve"> </w:t>
                          </w:r>
                        </w:p>
                        <w:p w14:paraId="4848EDE5" w14:textId="145CAF62" w:rsidR="00356487" w:rsidRPr="007152A2" w:rsidRDefault="00356487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Employer Name</w:t>
                          </w:r>
                          <w:r>
                            <w:rPr>
                              <w:sz w:val="28"/>
                            </w:rPr>
                            <w:t xml:space="preserve">: </w:t>
                          </w:r>
                        </w:p>
                        <w:p w14:paraId="30DB4D8C" w14:textId="77777777" w:rsidR="007152A2" w:rsidRPr="007152A2" w:rsidRDefault="007152A2">
                          <w:pPr>
                            <w:rPr>
                              <w:sz w:val="28"/>
                            </w:rPr>
                          </w:pPr>
                          <w:r w:rsidRPr="00356487">
                            <w:rPr>
                              <w:b/>
                              <w:sz w:val="28"/>
                            </w:rPr>
                            <w:t>Review Number</w:t>
                          </w:r>
                          <w:r w:rsidRPr="007152A2">
                            <w:rPr>
                              <w:sz w:val="28"/>
                            </w:rPr>
                            <w:t xml:space="preserve">:  </w:t>
                          </w:r>
                          <w:r>
                            <w:rPr>
                              <w:sz w:val="28"/>
                            </w:rPr>
                            <w:t>1</w:t>
                          </w:r>
                          <w:r w:rsidRPr="007152A2">
                            <w:rPr>
                              <w:sz w:val="28"/>
                            </w:rPr>
                            <w:t>/3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152A2"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A634130" wp14:editId="3CC891CC">
                <wp:simplePos x="0" y="0"/>
                <wp:positionH relativeFrom="column">
                  <wp:posOffset>-94790</wp:posOffset>
                </wp:positionH>
                <wp:positionV relativeFrom="paragraph">
                  <wp:posOffset>4479925</wp:posOffset>
                </wp:positionV>
                <wp:extent cx="2553335" cy="1003935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csr_group_logo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3335" cy="10039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152A2">
            <w:br w:type="page"/>
          </w:r>
        </w:p>
      </w:sdtContent>
    </w:sdt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402"/>
      </w:tblGrid>
      <w:tr w:rsidR="00B434D6" w14:paraId="24CB5E24" w14:textId="77777777" w:rsidTr="00B434D6">
        <w:tc>
          <w:tcPr>
            <w:tcW w:w="2943" w:type="dxa"/>
            <w:vMerge w:val="restart"/>
            <w:shd w:val="clear" w:color="auto" w:fill="B6DDE8" w:themeFill="accent5" w:themeFillTint="66"/>
          </w:tcPr>
          <w:p w14:paraId="7E169A36" w14:textId="3594D4CA" w:rsidR="0069581A" w:rsidRDefault="00B434D6" w:rsidP="00BD4692">
            <w:pPr>
              <w:rPr>
                <w:b/>
                <w:u w:val="single"/>
              </w:rPr>
            </w:pPr>
            <w:r w:rsidRPr="00BD4692">
              <w:rPr>
                <w:b/>
              </w:rPr>
              <w:lastRenderedPageBreak/>
              <w:t xml:space="preserve">Personal Responsibility: </w:t>
            </w:r>
            <w:r>
              <w:rPr>
                <w:b/>
              </w:rPr>
              <w:t>d</w:t>
            </w:r>
            <w:r w:rsidRPr="00BD4692">
              <w:rPr>
                <w:b/>
              </w:rPr>
              <w:t>emonstrate personal responsibility towards safety systems (incl</w:t>
            </w:r>
            <w:r>
              <w:rPr>
                <w:b/>
              </w:rPr>
              <w:t>uding</w:t>
            </w:r>
            <w:r w:rsidRPr="00BD4692">
              <w:rPr>
                <w:b/>
              </w:rPr>
              <w:t xml:space="preserve"> risk management and environment)</w:t>
            </w:r>
          </w:p>
          <w:p w14:paraId="29B41549" w14:textId="7CA16B6E" w:rsidR="0069581A" w:rsidRDefault="0069581A" w:rsidP="0069581A"/>
          <w:p w14:paraId="57A359F7" w14:textId="26A64A85" w:rsidR="00B434D6" w:rsidRPr="0069581A" w:rsidRDefault="0069581A" w:rsidP="0069581A">
            <w:pPr>
              <w:rPr>
                <w:b/>
              </w:rPr>
            </w:pPr>
            <w:r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B6DDE8" w:themeFill="accent5" w:themeFillTint="66"/>
          </w:tcPr>
          <w:p w14:paraId="4427045A" w14:textId="77777777" w:rsidR="00B434D6" w:rsidRDefault="00B434D6" w:rsidP="00BD4692">
            <w:r w:rsidRPr="00BD4692">
              <w:rPr>
                <w:b/>
              </w:rPr>
              <w:t>Does not meet Expectation</w:t>
            </w:r>
          </w:p>
          <w:p w14:paraId="27DEB88E" w14:textId="77777777" w:rsidR="00B434D6" w:rsidRDefault="00B434D6" w:rsidP="00BD4692">
            <w:r>
              <w:t>Fails to demonstrate an acceptable level of behaviour. Improvement is required.</w:t>
            </w:r>
          </w:p>
          <w:p w14:paraId="265ADA7B" w14:textId="77777777" w:rsidR="00B434D6" w:rsidRDefault="00B434D6" w:rsidP="00BD4692"/>
        </w:tc>
        <w:tc>
          <w:tcPr>
            <w:tcW w:w="3544" w:type="dxa"/>
            <w:shd w:val="clear" w:color="auto" w:fill="B6DDE8" w:themeFill="accent5" w:themeFillTint="66"/>
          </w:tcPr>
          <w:p w14:paraId="067C71AF" w14:textId="77777777" w:rsidR="00B434D6" w:rsidRPr="00BD4692" w:rsidRDefault="00B434D6" w:rsidP="00BD4692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6F22079C" w14:textId="77777777" w:rsidR="00B434D6" w:rsidRDefault="00B434D6" w:rsidP="00BD4692">
            <w:r>
              <w:t xml:space="preserve">Demonstrates an acceptable level of behaviour and meets the minimum level of behaviour expected. </w:t>
            </w:r>
          </w:p>
          <w:p w14:paraId="078ADEFE" w14:textId="77777777" w:rsidR="00B434D6" w:rsidRDefault="00B434D6" w:rsidP="00BD4692"/>
        </w:tc>
        <w:tc>
          <w:tcPr>
            <w:tcW w:w="3402" w:type="dxa"/>
            <w:shd w:val="clear" w:color="auto" w:fill="B6DDE8" w:themeFill="accent5" w:themeFillTint="66"/>
          </w:tcPr>
          <w:p w14:paraId="7599585D" w14:textId="77777777" w:rsidR="00B434D6" w:rsidRPr="00BD4692" w:rsidRDefault="00B434D6" w:rsidP="00BD4692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16DFDA6E" w14:textId="77777777" w:rsidR="00B434D6" w:rsidRDefault="00B434D6" w:rsidP="00BD4692">
            <w:r>
              <w:t>Demonstrates consistent and positive behaviours that reflect those expected of outstanding apprentices.</w:t>
            </w:r>
          </w:p>
        </w:tc>
      </w:tr>
      <w:tr w:rsidR="00B434D6" w14:paraId="51456CDE" w14:textId="77777777" w:rsidTr="00B434D6">
        <w:tc>
          <w:tcPr>
            <w:tcW w:w="2943" w:type="dxa"/>
            <w:vMerge/>
            <w:shd w:val="clear" w:color="auto" w:fill="B6DDE8" w:themeFill="accent5" w:themeFillTint="66"/>
          </w:tcPr>
          <w:p w14:paraId="28E75D0D" w14:textId="77777777" w:rsidR="00B434D6" w:rsidRPr="00BD4692" w:rsidRDefault="00B434D6" w:rsidP="006F798A">
            <w:pPr>
              <w:rPr>
                <w:b/>
              </w:rPr>
            </w:pPr>
          </w:p>
        </w:tc>
        <w:tc>
          <w:tcPr>
            <w:tcW w:w="3119" w:type="dxa"/>
          </w:tcPr>
          <w:p w14:paraId="4EE98A9F" w14:textId="77777777" w:rsidR="00B434D6" w:rsidRDefault="00B434D6" w:rsidP="006F798A">
            <w:r>
              <w:t xml:space="preserve">Little evidence of personal responsibility to safety systems.  </w:t>
            </w:r>
          </w:p>
          <w:p w14:paraId="7077D9DD" w14:textId="77777777" w:rsidR="00B434D6" w:rsidRDefault="00B434D6" w:rsidP="006F798A"/>
        </w:tc>
        <w:tc>
          <w:tcPr>
            <w:tcW w:w="3544" w:type="dxa"/>
          </w:tcPr>
          <w:p w14:paraId="40EDE6E6" w14:textId="77777777" w:rsidR="00B434D6" w:rsidRDefault="00B434D6" w:rsidP="006F798A">
            <w:r>
              <w:t xml:space="preserve">Good personal responsibility towards safety systems. </w:t>
            </w:r>
          </w:p>
          <w:p w14:paraId="01BFE9E3" w14:textId="77777777" w:rsidR="00B434D6" w:rsidRDefault="00B434D6" w:rsidP="006F798A"/>
        </w:tc>
        <w:tc>
          <w:tcPr>
            <w:tcW w:w="3402" w:type="dxa"/>
          </w:tcPr>
          <w:p w14:paraId="3A7C6542" w14:textId="77777777" w:rsidR="00B434D6" w:rsidRDefault="00B434D6" w:rsidP="006F798A">
            <w:r>
              <w:t xml:space="preserve">Exhibits high standards of personal responsibility toward safety systems. Seeks to influence the behaviour of others.   </w:t>
            </w:r>
          </w:p>
        </w:tc>
      </w:tr>
      <w:tr w:rsidR="00B434D6" w14:paraId="702236DB" w14:textId="77777777" w:rsidTr="00B434D6">
        <w:tc>
          <w:tcPr>
            <w:tcW w:w="2943" w:type="dxa"/>
            <w:vMerge/>
            <w:shd w:val="clear" w:color="auto" w:fill="B6DDE8" w:themeFill="accent5" w:themeFillTint="66"/>
          </w:tcPr>
          <w:p w14:paraId="6F6E73F6" w14:textId="77777777" w:rsidR="00B434D6" w:rsidRDefault="00B434D6" w:rsidP="006F798A"/>
        </w:tc>
        <w:tc>
          <w:tcPr>
            <w:tcW w:w="3119" w:type="dxa"/>
          </w:tcPr>
          <w:p w14:paraId="7B63931C" w14:textId="77777777" w:rsidR="00B434D6" w:rsidRDefault="00B434D6" w:rsidP="006F798A">
            <w:r>
              <w:t>Tries to play down incidents in which they are involved.</w:t>
            </w:r>
          </w:p>
        </w:tc>
        <w:tc>
          <w:tcPr>
            <w:tcW w:w="3544" w:type="dxa"/>
          </w:tcPr>
          <w:p w14:paraId="360F84FF" w14:textId="77777777" w:rsidR="00B434D6" w:rsidRDefault="00B434D6" w:rsidP="006F798A">
            <w:r>
              <w:t xml:space="preserve">Responds positively to suggestions for own improvements in personal responsibility for safety issues.  </w:t>
            </w:r>
          </w:p>
        </w:tc>
        <w:tc>
          <w:tcPr>
            <w:tcW w:w="3402" w:type="dxa"/>
          </w:tcPr>
          <w:p w14:paraId="0C6DECCD" w14:textId="77777777" w:rsidR="00B434D6" w:rsidRDefault="00B434D6" w:rsidP="006F798A">
            <w:r>
              <w:t xml:space="preserve">Actively monitors the safety of self and others, challenging and making suggestions where appropriate. </w:t>
            </w:r>
          </w:p>
        </w:tc>
      </w:tr>
      <w:tr w:rsidR="006F798A" w14:paraId="7BEBE548" w14:textId="77777777" w:rsidTr="00BD4692">
        <w:tc>
          <w:tcPr>
            <w:tcW w:w="13008" w:type="dxa"/>
            <w:gridSpan w:val="4"/>
          </w:tcPr>
          <w:p w14:paraId="6B9F6D36" w14:textId="77777777" w:rsidR="006F798A" w:rsidRDefault="00B0040D" w:rsidP="006F798A">
            <w:pPr>
              <w:rPr>
                <w:b/>
              </w:rPr>
            </w:pPr>
            <w:r>
              <w:rPr>
                <w:b/>
              </w:rPr>
              <w:t>Justification</w:t>
            </w:r>
            <w:r w:rsidR="002277A2">
              <w:rPr>
                <w:b/>
              </w:rPr>
              <w:t>/evidence provided</w:t>
            </w:r>
            <w:r>
              <w:rPr>
                <w:b/>
              </w:rPr>
              <w:t>:</w:t>
            </w:r>
          </w:p>
          <w:p w14:paraId="5E2DA1FB" w14:textId="77777777" w:rsidR="00B0040D" w:rsidRDefault="00B0040D" w:rsidP="006F798A">
            <w:pPr>
              <w:rPr>
                <w:b/>
              </w:rPr>
            </w:pPr>
          </w:p>
          <w:p w14:paraId="17AC13A5" w14:textId="77777777" w:rsidR="001E5FBA" w:rsidRDefault="001E5FBA" w:rsidP="006F798A">
            <w:pPr>
              <w:rPr>
                <w:b/>
              </w:rPr>
            </w:pPr>
          </w:p>
          <w:p w14:paraId="3F7A6547" w14:textId="77777777" w:rsidR="001E5FBA" w:rsidRDefault="001E5FBA" w:rsidP="006F798A">
            <w:pPr>
              <w:rPr>
                <w:b/>
              </w:rPr>
            </w:pPr>
          </w:p>
          <w:p w14:paraId="558C2172" w14:textId="77777777" w:rsidR="001E5FBA" w:rsidRPr="00B14C96" w:rsidRDefault="001E5FBA" w:rsidP="006F798A">
            <w:pPr>
              <w:rPr>
                <w:b/>
              </w:rPr>
            </w:pPr>
          </w:p>
        </w:tc>
      </w:tr>
      <w:tr w:rsidR="00B86DB8" w14:paraId="4FADF3BF" w14:textId="77777777" w:rsidTr="00BD4692">
        <w:tc>
          <w:tcPr>
            <w:tcW w:w="13008" w:type="dxa"/>
            <w:gridSpan w:val="4"/>
          </w:tcPr>
          <w:p w14:paraId="23C7F751" w14:textId="77777777" w:rsidR="00B86DB8" w:rsidRDefault="00B86DB8" w:rsidP="006F798A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49679127" w14:textId="77777777" w:rsidR="001E5FBA" w:rsidRDefault="001E5FBA" w:rsidP="006F798A">
            <w:pPr>
              <w:rPr>
                <w:b/>
              </w:rPr>
            </w:pPr>
          </w:p>
          <w:p w14:paraId="25385DE3" w14:textId="77777777" w:rsidR="001E5FBA" w:rsidRDefault="001E5FBA" w:rsidP="006F798A">
            <w:pPr>
              <w:rPr>
                <w:b/>
              </w:rPr>
            </w:pPr>
          </w:p>
          <w:p w14:paraId="7E768356" w14:textId="77777777" w:rsidR="001E5FBA" w:rsidRDefault="001E5FBA" w:rsidP="006F798A">
            <w:pPr>
              <w:rPr>
                <w:b/>
              </w:rPr>
            </w:pPr>
          </w:p>
          <w:p w14:paraId="23996B16" w14:textId="77777777" w:rsidR="00B86DB8" w:rsidRDefault="00B86DB8" w:rsidP="006F798A">
            <w:pPr>
              <w:rPr>
                <w:b/>
              </w:rPr>
            </w:pPr>
          </w:p>
        </w:tc>
      </w:tr>
      <w:tr w:rsidR="002277A2" w14:paraId="77EC6DD4" w14:textId="77777777" w:rsidTr="00BD4692">
        <w:tc>
          <w:tcPr>
            <w:tcW w:w="13008" w:type="dxa"/>
            <w:gridSpan w:val="4"/>
          </w:tcPr>
          <w:p w14:paraId="5F6CCE89" w14:textId="77777777" w:rsidR="002277A2" w:rsidRDefault="002277A2" w:rsidP="006F798A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6C3C4A0A" w14:textId="77777777" w:rsidR="001E5FBA" w:rsidRDefault="001E5FBA" w:rsidP="006F798A">
            <w:pPr>
              <w:rPr>
                <w:b/>
              </w:rPr>
            </w:pPr>
          </w:p>
          <w:p w14:paraId="5FF14D87" w14:textId="77777777" w:rsidR="001E5FBA" w:rsidRDefault="001E5FBA" w:rsidP="006F798A">
            <w:pPr>
              <w:rPr>
                <w:b/>
              </w:rPr>
            </w:pPr>
          </w:p>
          <w:p w14:paraId="47382376" w14:textId="77777777" w:rsidR="001E5FBA" w:rsidRDefault="001E5FBA" w:rsidP="006F798A">
            <w:pPr>
              <w:rPr>
                <w:b/>
              </w:rPr>
            </w:pPr>
          </w:p>
          <w:p w14:paraId="4FB54387" w14:textId="77777777" w:rsidR="002277A2" w:rsidRDefault="002277A2" w:rsidP="006F798A">
            <w:pPr>
              <w:rPr>
                <w:b/>
              </w:rPr>
            </w:pPr>
          </w:p>
        </w:tc>
      </w:tr>
    </w:tbl>
    <w:p w14:paraId="443E4B69" w14:textId="77777777" w:rsidR="007152A2" w:rsidRDefault="007152A2"/>
    <w:p w14:paraId="24DFDC7A" w14:textId="77777777" w:rsidR="007152A2" w:rsidRDefault="007152A2"/>
    <w:p w14:paraId="3B1A0C49" w14:textId="77777777" w:rsidR="002277A2" w:rsidRDefault="002277A2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402"/>
      </w:tblGrid>
      <w:tr w:rsidR="001E5FBA" w14:paraId="0E6A1AB2" w14:textId="77777777" w:rsidTr="00B434D6">
        <w:tc>
          <w:tcPr>
            <w:tcW w:w="2943" w:type="dxa"/>
            <w:vMerge w:val="restart"/>
            <w:shd w:val="clear" w:color="auto" w:fill="C2D69B" w:themeFill="accent3" w:themeFillTint="99"/>
          </w:tcPr>
          <w:p w14:paraId="71562FCC" w14:textId="57B17A07" w:rsidR="0069581A" w:rsidRDefault="001E5FBA" w:rsidP="001E5FBA">
            <w:pPr>
              <w:rPr>
                <w:b/>
              </w:rPr>
            </w:pPr>
            <w:r w:rsidRPr="00B14C96">
              <w:rPr>
                <w:b/>
              </w:rPr>
              <w:lastRenderedPageBreak/>
              <w:t>Communication: communicate effectively using a full range of skills - speaking; listening; writing; body language; presentation</w:t>
            </w:r>
          </w:p>
          <w:p w14:paraId="0DD347C2" w14:textId="77777777" w:rsidR="0069581A" w:rsidRPr="0069581A" w:rsidRDefault="0069581A" w:rsidP="0069581A"/>
          <w:p w14:paraId="4EA335AF" w14:textId="7D749E36" w:rsidR="0069581A" w:rsidRDefault="0069581A" w:rsidP="0069581A"/>
          <w:p w14:paraId="7DE67B6B" w14:textId="0E19B72D" w:rsidR="0069581A" w:rsidRDefault="0069581A" w:rsidP="0069581A"/>
          <w:p w14:paraId="0B950434" w14:textId="6ECF03F9" w:rsidR="0069581A" w:rsidRDefault="0069581A" w:rsidP="0069581A"/>
          <w:p w14:paraId="16D8536E" w14:textId="2283E5B0" w:rsidR="001E5FBA" w:rsidRPr="0069581A" w:rsidRDefault="0069581A" w:rsidP="0069581A">
            <w:pPr>
              <w:rPr>
                <w:b/>
              </w:rPr>
            </w:pPr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14:paraId="127498CD" w14:textId="77777777" w:rsidR="001E5FBA" w:rsidRPr="001E5FBA" w:rsidRDefault="001E5FBA" w:rsidP="001E5FBA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1E16B556" w14:textId="77777777" w:rsidR="001E5FBA" w:rsidRPr="00BD4692" w:rsidRDefault="001E5FBA" w:rsidP="001E5FBA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683754F2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14:paraId="2DC2A44D" w14:textId="77777777" w:rsidR="001E5FBA" w:rsidRPr="00BD4692" w:rsidRDefault="001E5FBA" w:rsidP="001E5FBA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1F25F664" w14:textId="77777777" w:rsidR="001E5FBA" w:rsidRPr="001E5FBA" w:rsidRDefault="001E5FBA" w:rsidP="001E5FBA">
            <w:pPr>
              <w:rPr>
                <w:sz w:val="20"/>
              </w:rPr>
            </w:pPr>
          </w:p>
        </w:tc>
      </w:tr>
      <w:tr w:rsidR="001E5FBA" w14:paraId="1673CFE6" w14:textId="77777777" w:rsidTr="00B434D6">
        <w:tc>
          <w:tcPr>
            <w:tcW w:w="2943" w:type="dxa"/>
            <w:vMerge/>
            <w:shd w:val="clear" w:color="auto" w:fill="C2D69B" w:themeFill="accent3" w:themeFillTint="99"/>
          </w:tcPr>
          <w:p w14:paraId="178ED344" w14:textId="77777777" w:rsidR="001E5FBA" w:rsidRPr="00B14C96" w:rsidRDefault="001E5FBA" w:rsidP="001E5FBA">
            <w:pPr>
              <w:rPr>
                <w:b/>
              </w:rPr>
            </w:pPr>
          </w:p>
        </w:tc>
        <w:tc>
          <w:tcPr>
            <w:tcW w:w="3119" w:type="dxa"/>
          </w:tcPr>
          <w:p w14:paraId="5D4B9ECF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Misinterprets or is slow to comprehend oral and/or written instructions. </w:t>
            </w:r>
          </w:p>
          <w:p w14:paraId="39185380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75482958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Readily comprehends oral and/or written instructions when first presented. </w:t>
            </w:r>
          </w:p>
          <w:p w14:paraId="6C66F89F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55CDC14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Superior comprehension of oral and/or written instructions. Checks back to avoid any misunderstanding. </w:t>
            </w:r>
          </w:p>
        </w:tc>
      </w:tr>
      <w:tr w:rsidR="001E5FBA" w14:paraId="71797216" w14:textId="77777777" w:rsidTr="00B434D6">
        <w:tc>
          <w:tcPr>
            <w:tcW w:w="2943" w:type="dxa"/>
            <w:vMerge/>
            <w:shd w:val="clear" w:color="auto" w:fill="C2D69B" w:themeFill="accent3" w:themeFillTint="99"/>
          </w:tcPr>
          <w:p w14:paraId="73FB5BDB" w14:textId="77777777" w:rsidR="001E5FBA" w:rsidRPr="002277A2" w:rsidRDefault="001E5FBA" w:rsidP="001E5FBA">
            <w:pPr>
              <w:rPr>
                <w:b/>
              </w:rPr>
            </w:pPr>
          </w:p>
        </w:tc>
        <w:tc>
          <w:tcPr>
            <w:tcW w:w="3119" w:type="dxa"/>
          </w:tcPr>
          <w:p w14:paraId="0CFFCE55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Communications are vague or poorly written or spoken. </w:t>
            </w:r>
          </w:p>
          <w:p w14:paraId="4C9B4A66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Difficulty conveying meaning to others. </w:t>
            </w:r>
          </w:p>
          <w:p w14:paraId="7C821BBE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266F4F6C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Passes on information both verbal and written, in a way that is easily understood </w:t>
            </w:r>
          </w:p>
          <w:p w14:paraId="17469E68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0B37A9CA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Is able to adapt both verbal and written communication to be understood by different audiences (e.g. peer, supervisor, senior manager, and visitor). </w:t>
            </w:r>
          </w:p>
        </w:tc>
      </w:tr>
      <w:tr w:rsidR="001E5FBA" w14:paraId="2A06C933" w14:textId="77777777" w:rsidTr="00B434D6">
        <w:tc>
          <w:tcPr>
            <w:tcW w:w="2943" w:type="dxa"/>
            <w:vMerge/>
            <w:shd w:val="clear" w:color="auto" w:fill="C2D69B" w:themeFill="accent3" w:themeFillTint="99"/>
          </w:tcPr>
          <w:p w14:paraId="5B1AAFAD" w14:textId="77777777" w:rsidR="001E5FBA" w:rsidRPr="002277A2" w:rsidRDefault="001E5FBA" w:rsidP="001E5FBA">
            <w:pPr>
              <w:rPr>
                <w:b/>
              </w:rPr>
            </w:pPr>
          </w:p>
        </w:tc>
        <w:tc>
          <w:tcPr>
            <w:tcW w:w="3119" w:type="dxa"/>
          </w:tcPr>
          <w:p w14:paraId="29D25917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Will not ask questions and demonstrates little willingness to listen. </w:t>
            </w:r>
          </w:p>
          <w:p w14:paraId="05B087A6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544" w:type="dxa"/>
          </w:tcPr>
          <w:p w14:paraId="605098EF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Listens and will question and challenge appropriately to enhance own understanding. </w:t>
            </w:r>
          </w:p>
          <w:p w14:paraId="0F07FA6B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401E9C6F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Listens and questions to enhance own and others understanding. </w:t>
            </w:r>
          </w:p>
          <w:p w14:paraId="716425B0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Supports and acknowledges contributions from others.  </w:t>
            </w:r>
          </w:p>
        </w:tc>
      </w:tr>
      <w:tr w:rsidR="001E5FBA" w14:paraId="26ECE7DE" w14:textId="77777777" w:rsidTr="00B434D6">
        <w:tc>
          <w:tcPr>
            <w:tcW w:w="2943" w:type="dxa"/>
            <w:vMerge/>
            <w:shd w:val="clear" w:color="auto" w:fill="C2D69B" w:themeFill="accent3" w:themeFillTint="99"/>
          </w:tcPr>
          <w:p w14:paraId="61617188" w14:textId="77777777" w:rsidR="001E5FBA" w:rsidRDefault="001E5FBA" w:rsidP="001E5FBA"/>
        </w:tc>
        <w:tc>
          <w:tcPr>
            <w:tcW w:w="3119" w:type="dxa"/>
          </w:tcPr>
          <w:p w14:paraId="724D5D99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Unable to effectively present personal viewpoint. </w:t>
            </w:r>
          </w:p>
        </w:tc>
        <w:tc>
          <w:tcPr>
            <w:tcW w:w="3544" w:type="dxa"/>
          </w:tcPr>
          <w:p w14:paraId="1D0CA5B4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Able to effectively present personal viewpoint. </w:t>
            </w:r>
          </w:p>
          <w:p w14:paraId="093DAC42" w14:textId="77777777" w:rsidR="001E5FBA" w:rsidRPr="001E5FBA" w:rsidRDefault="001E5FBA" w:rsidP="001E5FBA">
            <w:pPr>
              <w:rPr>
                <w:sz w:val="20"/>
              </w:rPr>
            </w:pPr>
          </w:p>
        </w:tc>
        <w:tc>
          <w:tcPr>
            <w:tcW w:w="3402" w:type="dxa"/>
          </w:tcPr>
          <w:p w14:paraId="1E06067E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Able to influence others to see personal viewpoint.  </w:t>
            </w:r>
          </w:p>
          <w:p w14:paraId="6833D12F" w14:textId="77777777" w:rsidR="001E5FBA" w:rsidRPr="001E5FBA" w:rsidRDefault="001E5FBA" w:rsidP="001E5FBA">
            <w:pPr>
              <w:rPr>
                <w:sz w:val="20"/>
              </w:rPr>
            </w:pPr>
          </w:p>
        </w:tc>
      </w:tr>
      <w:tr w:rsidR="001E5FBA" w14:paraId="44D8B63A" w14:textId="77777777" w:rsidTr="00B434D6">
        <w:tc>
          <w:tcPr>
            <w:tcW w:w="2943" w:type="dxa"/>
            <w:vMerge/>
            <w:shd w:val="clear" w:color="auto" w:fill="C2D69B" w:themeFill="accent3" w:themeFillTint="99"/>
          </w:tcPr>
          <w:p w14:paraId="698809C9" w14:textId="77777777" w:rsidR="001E5FBA" w:rsidRDefault="001E5FBA" w:rsidP="001E5FBA"/>
        </w:tc>
        <w:tc>
          <w:tcPr>
            <w:tcW w:w="3119" w:type="dxa"/>
          </w:tcPr>
          <w:p w14:paraId="22EC5191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 xml:space="preserve">Unwilling to see other people’s point of view. </w:t>
            </w:r>
          </w:p>
        </w:tc>
        <w:tc>
          <w:tcPr>
            <w:tcW w:w="3544" w:type="dxa"/>
          </w:tcPr>
          <w:p w14:paraId="5F01F094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>Receptive to other people's point of view.</w:t>
            </w:r>
          </w:p>
        </w:tc>
        <w:tc>
          <w:tcPr>
            <w:tcW w:w="3402" w:type="dxa"/>
          </w:tcPr>
          <w:p w14:paraId="687753DA" w14:textId="77777777" w:rsidR="001E5FBA" w:rsidRPr="001E5FBA" w:rsidRDefault="001E5FBA" w:rsidP="001E5FBA">
            <w:pPr>
              <w:rPr>
                <w:sz w:val="20"/>
              </w:rPr>
            </w:pPr>
            <w:r w:rsidRPr="001E5FBA">
              <w:rPr>
                <w:sz w:val="20"/>
              </w:rPr>
              <w:t>Ability to reason from different points of view.</w:t>
            </w:r>
          </w:p>
        </w:tc>
      </w:tr>
      <w:tr w:rsidR="001E5FBA" w14:paraId="65BB60B0" w14:textId="77777777" w:rsidTr="00BD4692">
        <w:tc>
          <w:tcPr>
            <w:tcW w:w="13008" w:type="dxa"/>
            <w:gridSpan w:val="4"/>
          </w:tcPr>
          <w:p w14:paraId="48D3955A" w14:textId="77777777" w:rsidR="001E5FBA" w:rsidRDefault="001E5FBA" w:rsidP="001E5FBA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78158611" w14:textId="77777777" w:rsidR="001E5FBA" w:rsidRDefault="001E5FBA" w:rsidP="001E5FBA">
            <w:pPr>
              <w:rPr>
                <w:b/>
              </w:rPr>
            </w:pPr>
          </w:p>
          <w:p w14:paraId="6CC53B5A" w14:textId="77777777" w:rsidR="001E5FBA" w:rsidRDefault="001E5FBA" w:rsidP="001E5FBA">
            <w:pPr>
              <w:rPr>
                <w:b/>
              </w:rPr>
            </w:pPr>
          </w:p>
          <w:p w14:paraId="6582CB3A" w14:textId="77777777" w:rsidR="001E5FBA" w:rsidRPr="00BD4692" w:rsidRDefault="001E5FBA" w:rsidP="001E5FBA">
            <w:pPr>
              <w:rPr>
                <w:b/>
              </w:rPr>
            </w:pPr>
          </w:p>
        </w:tc>
      </w:tr>
      <w:tr w:rsidR="001E5FBA" w14:paraId="71982518" w14:textId="77777777" w:rsidTr="00BD4692">
        <w:tc>
          <w:tcPr>
            <w:tcW w:w="13008" w:type="dxa"/>
            <w:gridSpan w:val="4"/>
          </w:tcPr>
          <w:p w14:paraId="60791A00" w14:textId="77777777" w:rsidR="001E5FBA" w:rsidRDefault="001E5FBA" w:rsidP="001E5FBA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20E75894" w14:textId="77777777" w:rsidR="001E5FBA" w:rsidRDefault="001E5FBA" w:rsidP="001E5FBA">
            <w:pPr>
              <w:rPr>
                <w:b/>
              </w:rPr>
            </w:pPr>
          </w:p>
          <w:p w14:paraId="663DF2CA" w14:textId="77777777" w:rsidR="001E5FBA" w:rsidRDefault="001E5FBA" w:rsidP="001E5FBA">
            <w:pPr>
              <w:rPr>
                <w:b/>
              </w:rPr>
            </w:pPr>
          </w:p>
        </w:tc>
      </w:tr>
      <w:tr w:rsidR="001E5FBA" w14:paraId="23126E28" w14:textId="77777777" w:rsidTr="00BD4692">
        <w:tc>
          <w:tcPr>
            <w:tcW w:w="13008" w:type="dxa"/>
            <w:gridSpan w:val="4"/>
          </w:tcPr>
          <w:p w14:paraId="74D3F144" w14:textId="77777777" w:rsidR="001E5FBA" w:rsidRDefault="001E5FBA" w:rsidP="001E5FBA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01DBBF1C" w14:textId="77777777" w:rsidR="001E5FBA" w:rsidRDefault="001E5FBA" w:rsidP="001E5FBA">
            <w:pPr>
              <w:rPr>
                <w:b/>
              </w:rPr>
            </w:pPr>
          </w:p>
          <w:p w14:paraId="663F3CF5" w14:textId="77777777" w:rsidR="001E5FBA" w:rsidRDefault="001E5FBA" w:rsidP="001E5FBA">
            <w:pPr>
              <w:rPr>
                <w:b/>
              </w:rPr>
            </w:pPr>
          </w:p>
        </w:tc>
      </w:tr>
      <w:tr w:rsidR="00B434D6" w14:paraId="44B88C2F" w14:textId="77777777" w:rsidTr="00B434D6">
        <w:tc>
          <w:tcPr>
            <w:tcW w:w="2943" w:type="dxa"/>
            <w:vMerge w:val="restart"/>
            <w:shd w:val="clear" w:color="auto" w:fill="D99594" w:themeFill="accent2" w:themeFillTint="99"/>
          </w:tcPr>
          <w:p w14:paraId="1518B546" w14:textId="3944C83D" w:rsidR="0069581A" w:rsidRDefault="00B434D6" w:rsidP="00B434D6">
            <w:r w:rsidRPr="00BD4692">
              <w:rPr>
                <w:b/>
              </w:rPr>
              <w:lastRenderedPageBreak/>
              <w:t>Team Work: work and interact effectively within a team</w:t>
            </w:r>
          </w:p>
          <w:p w14:paraId="1799241D" w14:textId="77777777" w:rsidR="0069581A" w:rsidRPr="0069581A" w:rsidRDefault="0069581A" w:rsidP="0069581A"/>
          <w:p w14:paraId="1EC28F39" w14:textId="690B3BF5" w:rsidR="0069581A" w:rsidRDefault="0069581A" w:rsidP="0069581A"/>
          <w:p w14:paraId="6F081485" w14:textId="24082F73" w:rsidR="0069581A" w:rsidRDefault="0069581A" w:rsidP="0069581A"/>
          <w:p w14:paraId="69110F70" w14:textId="4E8A3286" w:rsidR="0069581A" w:rsidRDefault="0069581A" w:rsidP="0069581A"/>
          <w:p w14:paraId="26C11BAB" w14:textId="655807F4" w:rsidR="00B434D6" w:rsidRPr="0069581A" w:rsidRDefault="0069581A" w:rsidP="0069581A">
            <w:pPr>
              <w:rPr>
                <w:b/>
              </w:rPr>
            </w:pPr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6FEEEF81" w14:textId="77777777" w:rsidR="00B434D6" w:rsidRPr="001E5FBA" w:rsidRDefault="00B434D6" w:rsidP="00B434D6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14:paraId="3C672718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5C5387AD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14:paraId="0B88EE63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1F2E0D14" w14:textId="77777777" w:rsidR="00B434D6" w:rsidRPr="001E5FBA" w:rsidRDefault="00B434D6" w:rsidP="00B434D6">
            <w:pPr>
              <w:rPr>
                <w:sz w:val="20"/>
              </w:rPr>
            </w:pPr>
          </w:p>
        </w:tc>
      </w:tr>
      <w:tr w:rsidR="00B434D6" w14:paraId="4FC79116" w14:textId="77777777" w:rsidTr="00B434D6">
        <w:tc>
          <w:tcPr>
            <w:tcW w:w="2943" w:type="dxa"/>
            <w:vMerge/>
            <w:shd w:val="clear" w:color="auto" w:fill="D99594" w:themeFill="accent2" w:themeFillTint="99"/>
          </w:tcPr>
          <w:p w14:paraId="76E6D1B2" w14:textId="77777777" w:rsidR="00B434D6" w:rsidRPr="00BD4692" w:rsidRDefault="00B434D6" w:rsidP="00B434D6">
            <w:pPr>
              <w:rPr>
                <w:b/>
              </w:rPr>
            </w:pPr>
          </w:p>
        </w:tc>
        <w:tc>
          <w:tcPr>
            <w:tcW w:w="3119" w:type="dxa"/>
          </w:tcPr>
          <w:p w14:paraId="100785B7" w14:textId="77777777" w:rsidR="00B434D6" w:rsidRPr="001E5FBA" w:rsidRDefault="00B434D6" w:rsidP="00B434D6">
            <w:r w:rsidRPr="001E5FBA">
              <w:t xml:space="preserve">Unwilling to contribute during team discussions/problem solving. </w:t>
            </w:r>
          </w:p>
        </w:tc>
        <w:tc>
          <w:tcPr>
            <w:tcW w:w="3544" w:type="dxa"/>
          </w:tcPr>
          <w:p w14:paraId="0BA16E43" w14:textId="77777777" w:rsidR="00B434D6" w:rsidRPr="001E5FBA" w:rsidRDefault="00B434D6" w:rsidP="00B434D6">
            <w:r w:rsidRPr="001E5FBA">
              <w:t xml:space="preserve">Makes a useful contribution during team discussions/problem solving.  </w:t>
            </w:r>
          </w:p>
          <w:p w14:paraId="4B0FBD55" w14:textId="77777777" w:rsidR="00B434D6" w:rsidRPr="001E5FBA" w:rsidRDefault="00B434D6" w:rsidP="00B434D6"/>
        </w:tc>
        <w:tc>
          <w:tcPr>
            <w:tcW w:w="3402" w:type="dxa"/>
          </w:tcPr>
          <w:p w14:paraId="35DF3A2D" w14:textId="77777777" w:rsidR="00B434D6" w:rsidRPr="001E5FBA" w:rsidRDefault="00B434D6" w:rsidP="00B434D6">
            <w:r w:rsidRPr="001E5FBA">
              <w:t xml:space="preserve">Contributes and willing to lead team based discussions/problem solving. </w:t>
            </w:r>
          </w:p>
        </w:tc>
      </w:tr>
      <w:tr w:rsidR="00B434D6" w:rsidRPr="001E5FBA" w14:paraId="31F84D94" w14:textId="77777777" w:rsidTr="00B434D6">
        <w:tc>
          <w:tcPr>
            <w:tcW w:w="2943" w:type="dxa"/>
            <w:vMerge/>
            <w:shd w:val="clear" w:color="auto" w:fill="D99594" w:themeFill="accent2" w:themeFillTint="99"/>
          </w:tcPr>
          <w:p w14:paraId="3615D06F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7DEA0B30" w14:textId="77777777" w:rsidR="00B434D6" w:rsidRPr="001E5FBA" w:rsidRDefault="00B434D6" w:rsidP="00B434D6">
            <w:r w:rsidRPr="001E5FBA">
              <w:t xml:space="preserve">Can reduce morale and enthusiasm within the team. </w:t>
            </w:r>
          </w:p>
          <w:p w14:paraId="16BC1A9D" w14:textId="77777777" w:rsidR="00B434D6" w:rsidRPr="001E5FBA" w:rsidRDefault="00B434D6" w:rsidP="00B434D6"/>
        </w:tc>
        <w:tc>
          <w:tcPr>
            <w:tcW w:w="3544" w:type="dxa"/>
          </w:tcPr>
          <w:p w14:paraId="4955BB59" w14:textId="77777777" w:rsidR="00B434D6" w:rsidRPr="001E5FBA" w:rsidRDefault="00B434D6" w:rsidP="00B434D6">
            <w:r w:rsidRPr="001E5FBA">
              <w:t xml:space="preserve">A good team member gets on well with colleagues.  </w:t>
            </w:r>
          </w:p>
          <w:p w14:paraId="790115A7" w14:textId="77777777" w:rsidR="00B434D6" w:rsidRPr="001E5FBA" w:rsidRDefault="00B434D6" w:rsidP="00B434D6"/>
        </w:tc>
        <w:tc>
          <w:tcPr>
            <w:tcW w:w="3402" w:type="dxa"/>
          </w:tcPr>
          <w:p w14:paraId="39A89D15" w14:textId="77777777" w:rsidR="00B434D6" w:rsidRPr="001E5FBA" w:rsidRDefault="00B434D6" w:rsidP="00B434D6">
            <w:r w:rsidRPr="001E5FBA">
              <w:t xml:space="preserve">Builds working relationships between team and other groups. </w:t>
            </w:r>
          </w:p>
          <w:p w14:paraId="149EFA62" w14:textId="77777777" w:rsidR="00B434D6" w:rsidRPr="001E5FBA" w:rsidRDefault="00B434D6" w:rsidP="00B434D6">
            <w:r w:rsidRPr="001E5FBA">
              <w:t xml:space="preserve">Seeks to diffuse conflict situations where they arise. </w:t>
            </w:r>
          </w:p>
        </w:tc>
      </w:tr>
      <w:tr w:rsidR="00B434D6" w:rsidRPr="001E5FBA" w14:paraId="09573EEE" w14:textId="77777777" w:rsidTr="00B434D6">
        <w:tc>
          <w:tcPr>
            <w:tcW w:w="2943" w:type="dxa"/>
            <w:vMerge/>
            <w:shd w:val="clear" w:color="auto" w:fill="D99594" w:themeFill="accent2" w:themeFillTint="99"/>
          </w:tcPr>
          <w:p w14:paraId="1DC507A6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AC33FD3" w14:textId="77777777" w:rsidR="00B434D6" w:rsidRPr="001E5FBA" w:rsidRDefault="00B434D6" w:rsidP="00B434D6">
            <w:r w:rsidRPr="001E5FBA">
              <w:t xml:space="preserve">Exhibits negative behaviour concerning team/organisational mission. </w:t>
            </w:r>
          </w:p>
        </w:tc>
        <w:tc>
          <w:tcPr>
            <w:tcW w:w="3544" w:type="dxa"/>
          </w:tcPr>
          <w:p w14:paraId="1F74574C" w14:textId="77777777" w:rsidR="00B434D6" w:rsidRPr="001E5FBA" w:rsidRDefault="00B434D6" w:rsidP="00B434D6">
            <w:r w:rsidRPr="001E5FBA">
              <w:t xml:space="preserve">Demonstrates knowledge and understanding of team/organisation mission. </w:t>
            </w:r>
          </w:p>
        </w:tc>
        <w:tc>
          <w:tcPr>
            <w:tcW w:w="3402" w:type="dxa"/>
          </w:tcPr>
          <w:p w14:paraId="4D45C9B0" w14:textId="77777777" w:rsidR="00B434D6" w:rsidRPr="001E5FBA" w:rsidRDefault="00B434D6" w:rsidP="00B434D6">
            <w:r w:rsidRPr="001E5FBA">
              <w:t xml:space="preserve">A strong team player helps bind the team together to achieve team/organisation mission. </w:t>
            </w:r>
          </w:p>
        </w:tc>
      </w:tr>
      <w:tr w:rsidR="00B434D6" w:rsidRPr="001E5FBA" w14:paraId="69B7EDF1" w14:textId="77777777" w:rsidTr="00B434D6">
        <w:tc>
          <w:tcPr>
            <w:tcW w:w="2943" w:type="dxa"/>
            <w:vMerge/>
            <w:shd w:val="clear" w:color="auto" w:fill="D99594" w:themeFill="accent2" w:themeFillTint="99"/>
          </w:tcPr>
          <w:p w14:paraId="7315E9B4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119" w:type="dxa"/>
          </w:tcPr>
          <w:p w14:paraId="2AB395E7" w14:textId="77777777" w:rsidR="00B434D6" w:rsidRPr="001E5FBA" w:rsidRDefault="00B434D6" w:rsidP="00B434D6">
            <w:r w:rsidRPr="001E5FBA">
              <w:t xml:space="preserve">Does not accept responsibility for own impact on team performance. </w:t>
            </w:r>
          </w:p>
        </w:tc>
        <w:tc>
          <w:tcPr>
            <w:tcW w:w="3544" w:type="dxa"/>
          </w:tcPr>
          <w:p w14:paraId="468A8DF8" w14:textId="77777777" w:rsidR="00B434D6" w:rsidRPr="001E5FBA" w:rsidRDefault="00B434D6" w:rsidP="00B434D6">
            <w:r w:rsidRPr="001E5FBA">
              <w:t xml:space="preserve">Works cooperatively with others to achieve overall team goals. </w:t>
            </w:r>
          </w:p>
          <w:p w14:paraId="4C752EC5" w14:textId="77777777" w:rsidR="00B434D6" w:rsidRPr="001E5FBA" w:rsidRDefault="00B434D6" w:rsidP="00B434D6"/>
        </w:tc>
        <w:tc>
          <w:tcPr>
            <w:tcW w:w="3402" w:type="dxa"/>
          </w:tcPr>
          <w:p w14:paraId="469026F0" w14:textId="77777777" w:rsidR="00B434D6" w:rsidRPr="001E5FBA" w:rsidRDefault="00B434D6" w:rsidP="00B434D6">
            <w:r w:rsidRPr="001E5FBA">
              <w:t xml:space="preserve">Puts team goals ahead of personal achievement and recognition. </w:t>
            </w:r>
          </w:p>
          <w:p w14:paraId="2332AA31" w14:textId="77777777" w:rsidR="00B434D6" w:rsidRPr="001E5FBA" w:rsidRDefault="00B434D6" w:rsidP="00B434D6"/>
        </w:tc>
      </w:tr>
      <w:tr w:rsidR="00B434D6" w:rsidRPr="001E5FBA" w14:paraId="2ECA0786" w14:textId="77777777" w:rsidTr="00A67DCD">
        <w:tc>
          <w:tcPr>
            <w:tcW w:w="13008" w:type="dxa"/>
            <w:gridSpan w:val="4"/>
          </w:tcPr>
          <w:p w14:paraId="50303614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64977CF2" w14:textId="77777777" w:rsidR="00B434D6" w:rsidRDefault="00B434D6" w:rsidP="00B434D6">
            <w:pPr>
              <w:rPr>
                <w:b/>
              </w:rPr>
            </w:pPr>
          </w:p>
          <w:p w14:paraId="22A14E65" w14:textId="77777777" w:rsidR="00B434D6" w:rsidRDefault="00B434D6" w:rsidP="00B434D6">
            <w:pPr>
              <w:rPr>
                <w:b/>
              </w:rPr>
            </w:pPr>
          </w:p>
          <w:p w14:paraId="2149438C" w14:textId="77777777" w:rsidR="00B434D6" w:rsidRDefault="00B434D6" w:rsidP="00B434D6">
            <w:pPr>
              <w:rPr>
                <w:b/>
              </w:rPr>
            </w:pPr>
          </w:p>
          <w:p w14:paraId="12B116F2" w14:textId="77777777" w:rsidR="00B434D6" w:rsidRPr="00BD4692" w:rsidRDefault="00B434D6" w:rsidP="00B434D6">
            <w:pPr>
              <w:rPr>
                <w:b/>
              </w:rPr>
            </w:pPr>
          </w:p>
        </w:tc>
      </w:tr>
      <w:tr w:rsidR="00B434D6" w:rsidRPr="001E5FBA" w14:paraId="380BB82C" w14:textId="77777777" w:rsidTr="003D1C94">
        <w:tc>
          <w:tcPr>
            <w:tcW w:w="13008" w:type="dxa"/>
            <w:gridSpan w:val="4"/>
          </w:tcPr>
          <w:p w14:paraId="178F6FB5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74BD25ED" w14:textId="77777777" w:rsidR="00B434D6" w:rsidRDefault="00B434D6" w:rsidP="00B434D6">
            <w:pPr>
              <w:rPr>
                <w:b/>
              </w:rPr>
            </w:pPr>
          </w:p>
          <w:p w14:paraId="1764F7A0" w14:textId="77777777" w:rsidR="00B434D6" w:rsidRDefault="00B434D6" w:rsidP="00B434D6">
            <w:pPr>
              <w:rPr>
                <w:b/>
              </w:rPr>
            </w:pPr>
          </w:p>
          <w:p w14:paraId="177C78CA" w14:textId="77777777" w:rsidR="00B434D6" w:rsidRDefault="00B434D6" w:rsidP="00B434D6">
            <w:pPr>
              <w:rPr>
                <w:b/>
              </w:rPr>
            </w:pPr>
          </w:p>
          <w:p w14:paraId="1D3291AF" w14:textId="77777777" w:rsidR="00B434D6" w:rsidRDefault="00B434D6" w:rsidP="00B434D6">
            <w:pPr>
              <w:rPr>
                <w:b/>
              </w:rPr>
            </w:pPr>
          </w:p>
        </w:tc>
      </w:tr>
      <w:tr w:rsidR="00B434D6" w:rsidRPr="001E5FBA" w14:paraId="77A62F6D" w14:textId="77777777" w:rsidTr="001E5FBA">
        <w:tc>
          <w:tcPr>
            <w:tcW w:w="13008" w:type="dxa"/>
            <w:gridSpan w:val="4"/>
            <w:tcBorders>
              <w:right w:val="single" w:sz="4" w:space="0" w:color="auto"/>
            </w:tcBorders>
          </w:tcPr>
          <w:p w14:paraId="34A54268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42F16221" w14:textId="77777777" w:rsidR="00B434D6" w:rsidRDefault="00B434D6" w:rsidP="00B434D6">
            <w:pPr>
              <w:rPr>
                <w:b/>
              </w:rPr>
            </w:pPr>
          </w:p>
          <w:p w14:paraId="414E575E" w14:textId="77777777" w:rsidR="00B434D6" w:rsidRDefault="00B434D6" w:rsidP="00B434D6">
            <w:pPr>
              <w:rPr>
                <w:b/>
              </w:rPr>
            </w:pPr>
          </w:p>
          <w:p w14:paraId="757A80A5" w14:textId="77777777" w:rsidR="00B434D6" w:rsidRDefault="00B434D6" w:rsidP="00B434D6">
            <w:pPr>
              <w:rPr>
                <w:b/>
              </w:rPr>
            </w:pPr>
          </w:p>
        </w:tc>
      </w:tr>
    </w:tbl>
    <w:p w14:paraId="3D76619B" w14:textId="77777777" w:rsidR="002277A2" w:rsidRPr="001E5FBA" w:rsidRDefault="002277A2">
      <w:pPr>
        <w:rPr>
          <w:sz w:val="20"/>
        </w:rPr>
      </w:pPr>
      <w:r w:rsidRPr="001E5FBA">
        <w:rPr>
          <w:sz w:val="20"/>
        </w:rP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402"/>
      </w:tblGrid>
      <w:tr w:rsidR="00B434D6" w14:paraId="784DDFC7" w14:textId="77777777" w:rsidTr="00B434D6">
        <w:tc>
          <w:tcPr>
            <w:tcW w:w="2943" w:type="dxa"/>
            <w:vMerge w:val="restart"/>
            <w:shd w:val="clear" w:color="auto" w:fill="E36C0A" w:themeFill="accent6" w:themeFillShade="BF"/>
          </w:tcPr>
          <w:p w14:paraId="018B5EA4" w14:textId="7D360F8D" w:rsidR="0069581A" w:rsidRDefault="00B434D6" w:rsidP="00B434D6">
            <w:r w:rsidRPr="00BD4692">
              <w:rPr>
                <w:b/>
              </w:rPr>
              <w:lastRenderedPageBreak/>
              <w:t>Independence and Responsibility: work independently and take responsibility for initiating and completing tasks</w:t>
            </w:r>
          </w:p>
          <w:p w14:paraId="1DFF945A" w14:textId="70EB0B8C" w:rsidR="0069581A" w:rsidRDefault="0069581A" w:rsidP="0069581A"/>
          <w:p w14:paraId="0426E54F" w14:textId="6337CD75" w:rsidR="0069581A" w:rsidRDefault="0069581A" w:rsidP="0069581A"/>
          <w:p w14:paraId="6ED1DF76" w14:textId="0476A988" w:rsidR="0069581A" w:rsidRDefault="0069581A" w:rsidP="0069581A"/>
          <w:p w14:paraId="57527D07" w14:textId="2C8FCF11" w:rsidR="00B434D6" w:rsidRPr="0069581A" w:rsidRDefault="0069581A" w:rsidP="0069581A">
            <w:pPr>
              <w:rPr>
                <w:b/>
              </w:rPr>
            </w:pPr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E36C0A" w:themeFill="accent6" w:themeFillShade="BF"/>
          </w:tcPr>
          <w:p w14:paraId="5ABA5932" w14:textId="77777777" w:rsidR="00B434D6" w:rsidRPr="001E5FBA" w:rsidRDefault="00B434D6" w:rsidP="00B434D6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E36C0A" w:themeFill="accent6" w:themeFillShade="BF"/>
          </w:tcPr>
          <w:p w14:paraId="39FCC608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3145F14E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E36C0A" w:themeFill="accent6" w:themeFillShade="BF"/>
          </w:tcPr>
          <w:p w14:paraId="6347135A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38BE519E" w14:textId="77777777" w:rsidR="00B434D6" w:rsidRPr="001E5FBA" w:rsidRDefault="00B434D6" w:rsidP="00B434D6">
            <w:pPr>
              <w:rPr>
                <w:sz w:val="20"/>
              </w:rPr>
            </w:pPr>
          </w:p>
        </w:tc>
      </w:tr>
      <w:tr w:rsidR="00B434D6" w14:paraId="0AD50E02" w14:textId="77777777" w:rsidTr="00B434D6">
        <w:tc>
          <w:tcPr>
            <w:tcW w:w="2943" w:type="dxa"/>
            <w:vMerge/>
            <w:shd w:val="clear" w:color="auto" w:fill="E36C0A" w:themeFill="accent6" w:themeFillShade="BF"/>
          </w:tcPr>
          <w:p w14:paraId="5E8EDD23" w14:textId="77777777" w:rsidR="00B434D6" w:rsidRPr="00BD4692" w:rsidRDefault="00B434D6" w:rsidP="00B434D6">
            <w:pPr>
              <w:rPr>
                <w:b/>
              </w:rPr>
            </w:pPr>
          </w:p>
        </w:tc>
        <w:tc>
          <w:tcPr>
            <w:tcW w:w="3119" w:type="dxa"/>
          </w:tcPr>
          <w:p w14:paraId="29C66DB2" w14:textId="77777777" w:rsidR="00B434D6" w:rsidRDefault="00B434D6" w:rsidP="00B434D6">
            <w:r>
              <w:t xml:space="preserve">Inclined to wait for direction on work tasks.  </w:t>
            </w:r>
          </w:p>
          <w:p w14:paraId="3C6B014F" w14:textId="77777777" w:rsidR="00B434D6" w:rsidRDefault="00B434D6" w:rsidP="00B434D6">
            <w:r>
              <w:t xml:space="preserve">Regularly needs to be told what to do or how to do it. </w:t>
            </w:r>
          </w:p>
          <w:p w14:paraId="701DFDA7" w14:textId="77777777" w:rsidR="00B434D6" w:rsidRDefault="00B434D6" w:rsidP="00B434D6"/>
        </w:tc>
        <w:tc>
          <w:tcPr>
            <w:tcW w:w="3544" w:type="dxa"/>
          </w:tcPr>
          <w:p w14:paraId="4998D439" w14:textId="77777777" w:rsidR="00B434D6" w:rsidRDefault="00B434D6" w:rsidP="00B434D6">
            <w:r>
              <w:t xml:space="preserve">Normally does not need to be told what to do next, can be trusted to complete tasks. </w:t>
            </w:r>
          </w:p>
          <w:p w14:paraId="07125F8F" w14:textId="77777777" w:rsidR="00B434D6" w:rsidRDefault="00B434D6" w:rsidP="00B434D6">
            <w:r>
              <w:t xml:space="preserve">Identifies obstacles to achieving work assigned and escalates.  </w:t>
            </w:r>
          </w:p>
        </w:tc>
        <w:tc>
          <w:tcPr>
            <w:tcW w:w="3402" w:type="dxa"/>
          </w:tcPr>
          <w:p w14:paraId="66E8A40C" w14:textId="77777777" w:rsidR="00B434D6" w:rsidRDefault="00B434D6" w:rsidP="00B434D6">
            <w:r>
              <w:t xml:space="preserve">Looks ahead and progresses work in areas of the job.   </w:t>
            </w:r>
          </w:p>
          <w:p w14:paraId="05EA5BEC" w14:textId="77777777" w:rsidR="00B434D6" w:rsidRDefault="00B434D6" w:rsidP="00B434D6">
            <w:r>
              <w:t>Will seek to resolve obstacles to achieving work assigned themselves before escalating.</w:t>
            </w:r>
          </w:p>
        </w:tc>
      </w:tr>
      <w:tr w:rsidR="00B434D6" w14:paraId="4D1083CB" w14:textId="77777777" w:rsidTr="00B434D6">
        <w:tc>
          <w:tcPr>
            <w:tcW w:w="2943" w:type="dxa"/>
            <w:vMerge/>
            <w:shd w:val="clear" w:color="auto" w:fill="E36C0A" w:themeFill="accent6" w:themeFillShade="BF"/>
          </w:tcPr>
          <w:p w14:paraId="2A8708B8" w14:textId="77777777" w:rsidR="00B434D6" w:rsidRDefault="00B434D6" w:rsidP="00B434D6"/>
        </w:tc>
        <w:tc>
          <w:tcPr>
            <w:tcW w:w="3119" w:type="dxa"/>
          </w:tcPr>
          <w:p w14:paraId="196631D8" w14:textId="77777777" w:rsidR="00B434D6" w:rsidRDefault="00B434D6" w:rsidP="00B434D6">
            <w:r>
              <w:t xml:space="preserve">Supervision required to progress work. </w:t>
            </w:r>
          </w:p>
          <w:p w14:paraId="0092EB63" w14:textId="77777777" w:rsidR="00B434D6" w:rsidRDefault="00B434D6" w:rsidP="00B434D6"/>
        </w:tc>
        <w:tc>
          <w:tcPr>
            <w:tcW w:w="3544" w:type="dxa"/>
          </w:tcPr>
          <w:p w14:paraId="1F5CE61F" w14:textId="77777777" w:rsidR="00B434D6" w:rsidRDefault="00B434D6" w:rsidP="00B434D6">
            <w:r>
              <w:t xml:space="preserve">Can be relied on to manage their work with little supervision. </w:t>
            </w:r>
          </w:p>
          <w:p w14:paraId="49F4ECBC" w14:textId="77777777" w:rsidR="00B434D6" w:rsidRDefault="00B434D6" w:rsidP="00B434D6"/>
        </w:tc>
        <w:tc>
          <w:tcPr>
            <w:tcW w:w="3402" w:type="dxa"/>
          </w:tcPr>
          <w:p w14:paraId="542AB37D" w14:textId="77777777" w:rsidR="00B434D6" w:rsidRDefault="00B434D6" w:rsidP="00B434D6">
            <w:r>
              <w:t xml:space="preserve">Holds themselves accountable for their own performance. </w:t>
            </w:r>
          </w:p>
          <w:p w14:paraId="053493A3" w14:textId="77777777" w:rsidR="00B434D6" w:rsidRDefault="00B434D6" w:rsidP="00B434D6"/>
        </w:tc>
      </w:tr>
      <w:tr w:rsidR="00B434D6" w14:paraId="387BCDED" w14:textId="77777777" w:rsidTr="00B434D6">
        <w:tc>
          <w:tcPr>
            <w:tcW w:w="2943" w:type="dxa"/>
            <w:vMerge/>
            <w:shd w:val="clear" w:color="auto" w:fill="E36C0A" w:themeFill="accent6" w:themeFillShade="BF"/>
          </w:tcPr>
          <w:p w14:paraId="0D9CE9B3" w14:textId="77777777" w:rsidR="00B434D6" w:rsidRDefault="00B434D6" w:rsidP="00B434D6"/>
        </w:tc>
        <w:tc>
          <w:tcPr>
            <w:tcW w:w="3119" w:type="dxa"/>
          </w:tcPr>
          <w:p w14:paraId="57BE4188" w14:textId="77777777" w:rsidR="00B434D6" w:rsidRDefault="00B434D6" w:rsidP="00B434D6">
            <w:r>
              <w:t xml:space="preserve">Over reliance on supervisor for motivation.  </w:t>
            </w:r>
          </w:p>
          <w:p w14:paraId="38E4DF84" w14:textId="77777777" w:rsidR="00B434D6" w:rsidRDefault="00B434D6" w:rsidP="00B434D6"/>
        </w:tc>
        <w:tc>
          <w:tcPr>
            <w:tcW w:w="3544" w:type="dxa"/>
          </w:tcPr>
          <w:p w14:paraId="3F5F8E04" w14:textId="77777777" w:rsidR="00B434D6" w:rsidRDefault="00B434D6" w:rsidP="00B434D6">
            <w:r>
              <w:t xml:space="preserve">Self-motivated and deals with work/learning balance in a positive way. </w:t>
            </w:r>
          </w:p>
        </w:tc>
        <w:tc>
          <w:tcPr>
            <w:tcW w:w="3402" w:type="dxa"/>
          </w:tcPr>
          <w:p w14:paraId="4FD7F8BB" w14:textId="77777777" w:rsidR="00B434D6" w:rsidRDefault="00B434D6" w:rsidP="00B434D6">
            <w:r>
              <w:t xml:space="preserve">Maintains motivation and encourages others to do the same.  </w:t>
            </w:r>
          </w:p>
          <w:p w14:paraId="2B6E1080" w14:textId="77777777" w:rsidR="00B434D6" w:rsidRDefault="00B434D6" w:rsidP="00B434D6"/>
        </w:tc>
      </w:tr>
      <w:tr w:rsidR="00B434D6" w14:paraId="1CB5CC8C" w14:textId="77777777" w:rsidTr="00BD4692">
        <w:tc>
          <w:tcPr>
            <w:tcW w:w="13008" w:type="dxa"/>
            <w:gridSpan w:val="4"/>
          </w:tcPr>
          <w:p w14:paraId="0097C542" w14:textId="77777777" w:rsidR="00D62338" w:rsidRDefault="00D62338" w:rsidP="00D62338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59772561" w14:textId="77777777" w:rsidR="00B434D6" w:rsidRDefault="00B434D6" w:rsidP="00B434D6">
            <w:pPr>
              <w:rPr>
                <w:b/>
              </w:rPr>
            </w:pPr>
          </w:p>
          <w:p w14:paraId="4AE1E11E" w14:textId="77777777" w:rsidR="007152A2" w:rsidRDefault="007152A2" w:rsidP="00B434D6">
            <w:pPr>
              <w:rPr>
                <w:b/>
              </w:rPr>
            </w:pPr>
          </w:p>
          <w:p w14:paraId="568609E6" w14:textId="77777777" w:rsidR="007152A2" w:rsidRDefault="007152A2" w:rsidP="00B434D6">
            <w:pPr>
              <w:rPr>
                <w:b/>
              </w:rPr>
            </w:pPr>
          </w:p>
          <w:p w14:paraId="6F3699C3" w14:textId="77777777" w:rsidR="007152A2" w:rsidRPr="00BD4692" w:rsidRDefault="007152A2" w:rsidP="00B434D6">
            <w:pPr>
              <w:rPr>
                <w:b/>
              </w:rPr>
            </w:pPr>
          </w:p>
        </w:tc>
      </w:tr>
      <w:tr w:rsidR="00B434D6" w14:paraId="19C4A0E7" w14:textId="77777777" w:rsidTr="00BD4692">
        <w:tc>
          <w:tcPr>
            <w:tcW w:w="13008" w:type="dxa"/>
            <w:gridSpan w:val="4"/>
          </w:tcPr>
          <w:p w14:paraId="0574D055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6D690C91" w14:textId="77777777" w:rsidR="00B434D6" w:rsidRDefault="00B434D6" w:rsidP="00B434D6">
            <w:pPr>
              <w:rPr>
                <w:b/>
              </w:rPr>
            </w:pPr>
          </w:p>
          <w:p w14:paraId="7213FFA6" w14:textId="77777777" w:rsidR="007152A2" w:rsidRDefault="007152A2" w:rsidP="00B434D6">
            <w:pPr>
              <w:rPr>
                <w:b/>
              </w:rPr>
            </w:pPr>
          </w:p>
          <w:p w14:paraId="04436F94" w14:textId="77777777" w:rsidR="007152A2" w:rsidRDefault="007152A2" w:rsidP="00B434D6">
            <w:pPr>
              <w:rPr>
                <w:b/>
              </w:rPr>
            </w:pPr>
          </w:p>
          <w:p w14:paraId="2A1C4660" w14:textId="77777777" w:rsidR="007152A2" w:rsidRDefault="007152A2" w:rsidP="00B434D6">
            <w:pPr>
              <w:rPr>
                <w:b/>
              </w:rPr>
            </w:pPr>
          </w:p>
        </w:tc>
      </w:tr>
      <w:tr w:rsidR="00B434D6" w14:paraId="04310FE3" w14:textId="77777777" w:rsidTr="00BD4692">
        <w:tc>
          <w:tcPr>
            <w:tcW w:w="13008" w:type="dxa"/>
            <w:gridSpan w:val="4"/>
          </w:tcPr>
          <w:p w14:paraId="275D7119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46C881E1" w14:textId="77777777" w:rsidR="00B434D6" w:rsidRDefault="00B434D6" w:rsidP="00B434D6">
            <w:pPr>
              <w:rPr>
                <w:b/>
              </w:rPr>
            </w:pPr>
          </w:p>
          <w:p w14:paraId="152B7E9D" w14:textId="77777777" w:rsidR="007152A2" w:rsidRDefault="007152A2" w:rsidP="00B434D6">
            <w:pPr>
              <w:rPr>
                <w:b/>
              </w:rPr>
            </w:pPr>
          </w:p>
          <w:p w14:paraId="40A519C3" w14:textId="77777777" w:rsidR="007152A2" w:rsidRDefault="007152A2" w:rsidP="00B434D6">
            <w:pPr>
              <w:rPr>
                <w:b/>
              </w:rPr>
            </w:pPr>
          </w:p>
          <w:p w14:paraId="18DA27AE" w14:textId="77777777" w:rsidR="007152A2" w:rsidRDefault="007152A2" w:rsidP="00B434D6">
            <w:pPr>
              <w:rPr>
                <w:b/>
              </w:rPr>
            </w:pPr>
          </w:p>
        </w:tc>
      </w:tr>
    </w:tbl>
    <w:p w14:paraId="693B2A7D" w14:textId="77777777" w:rsidR="002277A2" w:rsidRDefault="002277A2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402"/>
      </w:tblGrid>
      <w:tr w:rsidR="00B434D6" w14:paraId="0D2D04B7" w14:textId="77777777" w:rsidTr="00B434D6">
        <w:tc>
          <w:tcPr>
            <w:tcW w:w="2943" w:type="dxa"/>
            <w:vMerge w:val="restart"/>
            <w:shd w:val="clear" w:color="auto" w:fill="00B0F0"/>
          </w:tcPr>
          <w:p w14:paraId="1DD9F200" w14:textId="24079412" w:rsidR="0069581A" w:rsidRDefault="00B434D6" w:rsidP="00B434D6">
            <w:r w:rsidRPr="00BD4692">
              <w:rPr>
                <w:b/>
              </w:rPr>
              <w:lastRenderedPageBreak/>
              <w:t xml:space="preserve">Impact of work: </w:t>
            </w:r>
            <w:r>
              <w:rPr>
                <w:b/>
              </w:rPr>
              <w:t>u</w:t>
            </w:r>
            <w:r w:rsidRPr="00BD4692">
              <w:rPr>
                <w:b/>
              </w:rPr>
              <w:t>nderstand impact of work on others, especially where related to diversity and equality</w:t>
            </w:r>
          </w:p>
          <w:p w14:paraId="51C848A9" w14:textId="0B98583C" w:rsidR="0069581A" w:rsidRDefault="0069581A" w:rsidP="0069581A"/>
          <w:p w14:paraId="6E7DAB4B" w14:textId="6621509C" w:rsidR="0069581A" w:rsidRDefault="0069581A" w:rsidP="0069581A"/>
          <w:p w14:paraId="271E4DF6" w14:textId="50A18F50" w:rsidR="0069581A" w:rsidRDefault="0069581A" w:rsidP="0069581A"/>
          <w:p w14:paraId="6103CBB3" w14:textId="45FDA52C" w:rsidR="00B434D6" w:rsidRPr="0069581A" w:rsidRDefault="0069581A" w:rsidP="0069581A">
            <w:pPr>
              <w:rPr>
                <w:b/>
              </w:rPr>
            </w:pPr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00B0F0"/>
          </w:tcPr>
          <w:p w14:paraId="4D25B5C1" w14:textId="77777777" w:rsidR="00B434D6" w:rsidRPr="001E5FBA" w:rsidRDefault="00B434D6" w:rsidP="00B434D6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00B0F0"/>
          </w:tcPr>
          <w:p w14:paraId="3ABA7917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1EC4483D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00B0F0"/>
          </w:tcPr>
          <w:p w14:paraId="6B1420AD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7E3688DA" w14:textId="77777777" w:rsidR="00B434D6" w:rsidRPr="001E5FBA" w:rsidRDefault="00B434D6" w:rsidP="00B434D6">
            <w:pPr>
              <w:rPr>
                <w:sz w:val="20"/>
              </w:rPr>
            </w:pPr>
          </w:p>
        </w:tc>
      </w:tr>
      <w:tr w:rsidR="00B434D6" w14:paraId="0614EBC6" w14:textId="77777777" w:rsidTr="00BD4692">
        <w:tc>
          <w:tcPr>
            <w:tcW w:w="2943" w:type="dxa"/>
            <w:vMerge/>
          </w:tcPr>
          <w:p w14:paraId="131A9B27" w14:textId="77777777" w:rsidR="00B434D6" w:rsidRPr="00BD4692" w:rsidRDefault="00B434D6" w:rsidP="00B434D6">
            <w:pPr>
              <w:rPr>
                <w:b/>
              </w:rPr>
            </w:pPr>
          </w:p>
        </w:tc>
        <w:tc>
          <w:tcPr>
            <w:tcW w:w="3119" w:type="dxa"/>
          </w:tcPr>
          <w:p w14:paraId="7EBEE342" w14:textId="77777777" w:rsidR="00B434D6" w:rsidRDefault="00B434D6" w:rsidP="00B434D6">
            <w:r>
              <w:t xml:space="preserve">Others feel the need to recheck their work or have to finish off the job after them.  </w:t>
            </w:r>
          </w:p>
          <w:p w14:paraId="7C214EBD" w14:textId="77777777" w:rsidR="00B434D6" w:rsidRDefault="00B434D6" w:rsidP="00B434D6">
            <w:r>
              <w:t xml:space="preserve">Work rarely </w:t>
            </w:r>
            <w:proofErr w:type="gramStart"/>
            <w:r>
              <w:t>makes a contribution</w:t>
            </w:r>
            <w:proofErr w:type="gramEnd"/>
            <w:r>
              <w:t xml:space="preserve"> to team quality.   </w:t>
            </w:r>
          </w:p>
        </w:tc>
        <w:tc>
          <w:tcPr>
            <w:tcW w:w="3544" w:type="dxa"/>
          </w:tcPr>
          <w:p w14:paraId="24D69AEE" w14:textId="77777777" w:rsidR="00B434D6" w:rsidRDefault="00B434D6" w:rsidP="00B434D6">
            <w:r>
              <w:t xml:space="preserve">Works to the required standard of accuracy, neatness and thoroughness. </w:t>
            </w:r>
          </w:p>
          <w:p w14:paraId="58025016" w14:textId="77777777" w:rsidR="00B434D6" w:rsidRDefault="00B434D6" w:rsidP="00B434D6">
            <w:r>
              <w:t xml:space="preserve">Often makes valued contributions to team quality. </w:t>
            </w:r>
          </w:p>
        </w:tc>
        <w:tc>
          <w:tcPr>
            <w:tcW w:w="3402" w:type="dxa"/>
          </w:tcPr>
          <w:p w14:paraId="6BC73B99" w14:textId="77777777" w:rsidR="00B434D6" w:rsidRDefault="00B434D6" w:rsidP="00B434D6">
            <w:r>
              <w:t xml:space="preserve">Has a reputation within the work group for doing jobs right first time, every </w:t>
            </w:r>
            <w:proofErr w:type="gramStart"/>
            <w:r>
              <w:t>time.</w:t>
            </w:r>
            <w:proofErr w:type="gramEnd"/>
            <w:r>
              <w:t xml:space="preserve">  </w:t>
            </w:r>
          </w:p>
          <w:p w14:paraId="55465417" w14:textId="77777777" w:rsidR="00B434D6" w:rsidRDefault="00B434D6" w:rsidP="00B434D6">
            <w:r>
              <w:t xml:space="preserve">Consistently makes a valued contribution to team quality. </w:t>
            </w:r>
          </w:p>
        </w:tc>
      </w:tr>
      <w:tr w:rsidR="00B434D6" w14:paraId="201E862C" w14:textId="77777777" w:rsidTr="00BD4692">
        <w:tc>
          <w:tcPr>
            <w:tcW w:w="2943" w:type="dxa"/>
            <w:vMerge/>
          </w:tcPr>
          <w:p w14:paraId="6BA5B03E" w14:textId="77777777" w:rsidR="00B434D6" w:rsidRDefault="00B434D6" w:rsidP="00B434D6"/>
        </w:tc>
        <w:tc>
          <w:tcPr>
            <w:tcW w:w="3119" w:type="dxa"/>
          </w:tcPr>
          <w:p w14:paraId="4E6725E5" w14:textId="77777777" w:rsidR="00B434D6" w:rsidRDefault="00B434D6" w:rsidP="00B434D6">
            <w:r>
              <w:t>Little respect for the values of others.</w:t>
            </w:r>
          </w:p>
        </w:tc>
        <w:tc>
          <w:tcPr>
            <w:tcW w:w="3544" w:type="dxa"/>
          </w:tcPr>
          <w:p w14:paraId="6625A745" w14:textId="77777777" w:rsidR="00B434D6" w:rsidRDefault="00B434D6" w:rsidP="00B434D6">
            <w:r>
              <w:t>Respects the value of others.</w:t>
            </w:r>
          </w:p>
        </w:tc>
        <w:tc>
          <w:tcPr>
            <w:tcW w:w="3402" w:type="dxa"/>
          </w:tcPr>
          <w:p w14:paraId="4D8EDD2E" w14:textId="77777777" w:rsidR="00B434D6" w:rsidRDefault="00B434D6" w:rsidP="00B434D6">
            <w:r>
              <w:t xml:space="preserve">Actively encourages work </w:t>
            </w:r>
            <w:proofErr w:type="gramStart"/>
            <w:r>
              <w:t>group  to</w:t>
            </w:r>
            <w:proofErr w:type="gramEnd"/>
            <w:r>
              <w:t xml:space="preserve"> respect the values of others </w:t>
            </w:r>
          </w:p>
          <w:p w14:paraId="7CC802C0" w14:textId="77777777" w:rsidR="00B434D6" w:rsidRDefault="00B434D6" w:rsidP="00B434D6"/>
        </w:tc>
      </w:tr>
      <w:tr w:rsidR="00B434D6" w14:paraId="402B8980" w14:textId="77777777" w:rsidTr="00BD4692">
        <w:tc>
          <w:tcPr>
            <w:tcW w:w="2943" w:type="dxa"/>
            <w:vMerge/>
          </w:tcPr>
          <w:p w14:paraId="4E0E1ABA" w14:textId="77777777" w:rsidR="00B434D6" w:rsidRDefault="00B434D6" w:rsidP="00B434D6"/>
        </w:tc>
        <w:tc>
          <w:tcPr>
            <w:tcW w:w="3119" w:type="dxa"/>
          </w:tcPr>
          <w:p w14:paraId="0E243C1F" w14:textId="77777777" w:rsidR="00B434D6" w:rsidRDefault="00B434D6" w:rsidP="00B434D6">
            <w:r>
              <w:t xml:space="preserve">Has difficulty being tactful, considerate and respectful in dealing with others. </w:t>
            </w:r>
          </w:p>
        </w:tc>
        <w:tc>
          <w:tcPr>
            <w:tcW w:w="3544" w:type="dxa"/>
          </w:tcPr>
          <w:p w14:paraId="1F232FFB" w14:textId="77777777" w:rsidR="00B434D6" w:rsidRDefault="00B434D6" w:rsidP="00B434D6">
            <w:r>
              <w:t xml:space="preserve">Usually tactful, considerate and respectful in dealing with others.  </w:t>
            </w:r>
          </w:p>
          <w:p w14:paraId="23F464EF" w14:textId="77777777" w:rsidR="00B434D6" w:rsidRDefault="00B434D6" w:rsidP="00B434D6"/>
        </w:tc>
        <w:tc>
          <w:tcPr>
            <w:tcW w:w="3402" w:type="dxa"/>
          </w:tcPr>
          <w:p w14:paraId="71D0F9DD" w14:textId="77777777" w:rsidR="00B434D6" w:rsidRDefault="00B434D6" w:rsidP="00B434D6">
            <w:r>
              <w:t xml:space="preserve">Always tactful, considerate and respectful in dealing with others. </w:t>
            </w:r>
          </w:p>
          <w:p w14:paraId="790E99B4" w14:textId="77777777" w:rsidR="00B434D6" w:rsidRDefault="00B434D6" w:rsidP="00B434D6"/>
        </w:tc>
      </w:tr>
      <w:tr w:rsidR="00B434D6" w14:paraId="0E111763" w14:textId="77777777" w:rsidTr="00BD4692">
        <w:tc>
          <w:tcPr>
            <w:tcW w:w="13008" w:type="dxa"/>
            <w:gridSpan w:val="4"/>
          </w:tcPr>
          <w:p w14:paraId="6146B7C2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71047985" w14:textId="77777777" w:rsidR="00B434D6" w:rsidRDefault="00B434D6" w:rsidP="00B434D6">
            <w:pPr>
              <w:rPr>
                <w:b/>
              </w:rPr>
            </w:pPr>
          </w:p>
          <w:p w14:paraId="53B6E0AC" w14:textId="77777777" w:rsidR="00B434D6" w:rsidRDefault="00B434D6" w:rsidP="00B434D6">
            <w:pPr>
              <w:rPr>
                <w:b/>
              </w:rPr>
            </w:pPr>
          </w:p>
          <w:p w14:paraId="29D5FBFB" w14:textId="77777777" w:rsidR="00B434D6" w:rsidRDefault="00B434D6" w:rsidP="00B434D6">
            <w:pPr>
              <w:rPr>
                <w:b/>
              </w:rPr>
            </w:pPr>
          </w:p>
          <w:p w14:paraId="11308954" w14:textId="77777777" w:rsidR="00B434D6" w:rsidRPr="00BD4692" w:rsidRDefault="00B434D6" w:rsidP="00B434D6">
            <w:pPr>
              <w:rPr>
                <w:b/>
              </w:rPr>
            </w:pPr>
          </w:p>
        </w:tc>
      </w:tr>
      <w:tr w:rsidR="00B434D6" w14:paraId="48D271A1" w14:textId="77777777" w:rsidTr="00BD4692">
        <w:tc>
          <w:tcPr>
            <w:tcW w:w="13008" w:type="dxa"/>
            <w:gridSpan w:val="4"/>
          </w:tcPr>
          <w:p w14:paraId="40BAE976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5D9B2C0E" w14:textId="77777777" w:rsidR="00B434D6" w:rsidRDefault="00B434D6" w:rsidP="00B434D6">
            <w:pPr>
              <w:rPr>
                <w:b/>
              </w:rPr>
            </w:pPr>
          </w:p>
          <w:p w14:paraId="24F60D46" w14:textId="77777777" w:rsidR="00B434D6" w:rsidRDefault="00B434D6" w:rsidP="00B434D6">
            <w:pPr>
              <w:rPr>
                <w:b/>
              </w:rPr>
            </w:pPr>
          </w:p>
          <w:p w14:paraId="0E67F765" w14:textId="77777777" w:rsidR="00B434D6" w:rsidRDefault="00B434D6" w:rsidP="00B434D6">
            <w:pPr>
              <w:rPr>
                <w:b/>
              </w:rPr>
            </w:pPr>
          </w:p>
          <w:p w14:paraId="458AA3AD" w14:textId="77777777" w:rsidR="00B434D6" w:rsidRDefault="00B434D6" w:rsidP="00B434D6">
            <w:pPr>
              <w:rPr>
                <w:b/>
              </w:rPr>
            </w:pPr>
          </w:p>
          <w:p w14:paraId="72B5F059" w14:textId="77777777" w:rsidR="00B434D6" w:rsidRDefault="00B434D6" w:rsidP="00B434D6">
            <w:pPr>
              <w:rPr>
                <w:b/>
              </w:rPr>
            </w:pPr>
          </w:p>
        </w:tc>
      </w:tr>
      <w:tr w:rsidR="00B434D6" w14:paraId="4341109B" w14:textId="77777777" w:rsidTr="00BD4692">
        <w:tc>
          <w:tcPr>
            <w:tcW w:w="13008" w:type="dxa"/>
            <w:gridSpan w:val="4"/>
          </w:tcPr>
          <w:p w14:paraId="4C5E0B86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4EECEBF2" w14:textId="77777777" w:rsidR="00B434D6" w:rsidRDefault="00B434D6" w:rsidP="00B434D6">
            <w:pPr>
              <w:rPr>
                <w:b/>
              </w:rPr>
            </w:pPr>
          </w:p>
          <w:p w14:paraId="72247BB4" w14:textId="77777777" w:rsidR="00B434D6" w:rsidRDefault="00B434D6" w:rsidP="00B434D6">
            <w:pPr>
              <w:rPr>
                <w:b/>
              </w:rPr>
            </w:pPr>
          </w:p>
          <w:p w14:paraId="7CAA8B98" w14:textId="77777777" w:rsidR="00B434D6" w:rsidRDefault="00B434D6" w:rsidP="00B434D6">
            <w:pPr>
              <w:rPr>
                <w:b/>
              </w:rPr>
            </w:pPr>
          </w:p>
          <w:p w14:paraId="35BA32F1" w14:textId="77777777" w:rsidR="00B434D6" w:rsidRDefault="00B434D6" w:rsidP="00B434D6">
            <w:pPr>
              <w:rPr>
                <w:b/>
              </w:rPr>
            </w:pPr>
          </w:p>
        </w:tc>
      </w:tr>
      <w:tr w:rsidR="00B434D6" w14:paraId="7FDE77D5" w14:textId="77777777" w:rsidTr="00B434D6">
        <w:tc>
          <w:tcPr>
            <w:tcW w:w="2943" w:type="dxa"/>
            <w:vMerge w:val="restart"/>
            <w:shd w:val="clear" w:color="auto" w:fill="C2D69B" w:themeFill="accent3" w:themeFillTint="99"/>
          </w:tcPr>
          <w:p w14:paraId="3226E7F8" w14:textId="2EB66BD1" w:rsidR="0069581A" w:rsidRDefault="00B434D6" w:rsidP="00B434D6">
            <w:r w:rsidRPr="00BD4692">
              <w:rPr>
                <w:b/>
              </w:rPr>
              <w:lastRenderedPageBreak/>
              <w:t>Time management: accepts responsibility for managing own time and workload within a given plan to complete work to schedule</w:t>
            </w:r>
          </w:p>
          <w:p w14:paraId="2752FACF" w14:textId="356C8E6C" w:rsidR="0069581A" w:rsidRDefault="0069581A" w:rsidP="0069581A"/>
          <w:p w14:paraId="20A09A0E" w14:textId="4C42D63D" w:rsidR="0069581A" w:rsidRPr="0069581A" w:rsidRDefault="0069581A" w:rsidP="0069581A">
            <w:pPr>
              <w:rPr>
                <w:b/>
              </w:rPr>
            </w:pPr>
          </w:p>
          <w:p w14:paraId="3B21C31E" w14:textId="69A1B11B" w:rsidR="00B434D6" w:rsidRPr="0069581A" w:rsidRDefault="0069581A" w:rsidP="0069581A"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14:paraId="199DF0E2" w14:textId="77777777" w:rsidR="00B434D6" w:rsidRPr="001E5FBA" w:rsidRDefault="00B434D6" w:rsidP="00B434D6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 w14:paraId="5B2ED522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2EB35AAF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C2D69B" w:themeFill="accent3" w:themeFillTint="99"/>
          </w:tcPr>
          <w:p w14:paraId="31AAC38B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7F1C6869" w14:textId="77777777" w:rsidR="00B434D6" w:rsidRPr="001E5FBA" w:rsidRDefault="00B434D6" w:rsidP="00B434D6">
            <w:pPr>
              <w:rPr>
                <w:sz w:val="20"/>
              </w:rPr>
            </w:pPr>
          </w:p>
        </w:tc>
      </w:tr>
      <w:tr w:rsidR="00B434D6" w14:paraId="40B4F488" w14:textId="77777777" w:rsidTr="00BD4692">
        <w:tc>
          <w:tcPr>
            <w:tcW w:w="2943" w:type="dxa"/>
            <w:vMerge/>
          </w:tcPr>
          <w:p w14:paraId="14A8119B" w14:textId="77777777" w:rsidR="00B434D6" w:rsidRPr="00BD4692" w:rsidRDefault="00B434D6" w:rsidP="00B434D6">
            <w:pPr>
              <w:rPr>
                <w:b/>
              </w:rPr>
            </w:pPr>
          </w:p>
        </w:tc>
        <w:tc>
          <w:tcPr>
            <w:tcW w:w="3119" w:type="dxa"/>
          </w:tcPr>
          <w:p w14:paraId="0EB81817" w14:textId="77777777" w:rsidR="00B434D6" w:rsidRDefault="00B434D6" w:rsidP="00B434D6">
            <w:r>
              <w:t xml:space="preserve">Does not deliver consistently and can waste time on non-essentials.   </w:t>
            </w:r>
          </w:p>
        </w:tc>
        <w:tc>
          <w:tcPr>
            <w:tcW w:w="3544" w:type="dxa"/>
          </w:tcPr>
          <w:p w14:paraId="4780E759" w14:textId="77777777" w:rsidR="00B434D6" w:rsidRDefault="00B434D6" w:rsidP="00B434D6">
            <w:r>
              <w:t xml:space="preserve">Continually demonstrates efficient use of work time. </w:t>
            </w:r>
          </w:p>
          <w:p w14:paraId="373815A1" w14:textId="77777777" w:rsidR="00B434D6" w:rsidRDefault="00B434D6" w:rsidP="00B434D6"/>
        </w:tc>
        <w:tc>
          <w:tcPr>
            <w:tcW w:w="3402" w:type="dxa"/>
          </w:tcPr>
          <w:p w14:paraId="7DA28239" w14:textId="77777777" w:rsidR="00B434D6" w:rsidRDefault="00B434D6" w:rsidP="00B434D6">
            <w:r>
              <w:t>Continuously strives for improved productivity.</w:t>
            </w:r>
          </w:p>
          <w:p w14:paraId="5E6AC283" w14:textId="77777777" w:rsidR="00B434D6" w:rsidRDefault="00B434D6" w:rsidP="00B434D6"/>
        </w:tc>
      </w:tr>
      <w:tr w:rsidR="00B434D6" w14:paraId="183D2BC1" w14:textId="77777777" w:rsidTr="00BD4692">
        <w:tc>
          <w:tcPr>
            <w:tcW w:w="2943" w:type="dxa"/>
            <w:vMerge/>
          </w:tcPr>
          <w:p w14:paraId="7915D02E" w14:textId="77777777" w:rsidR="00B434D6" w:rsidRDefault="00B434D6" w:rsidP="00B434D6"/>
        </w:tc>
        <w:tc>
          <w:tcPr>
            <w:tcW w:w="3119" w:type="dxa"/>
          </w:tcPr>
          <w:p w14:paraId="54E07F8D" w14:textId="77777777" w:rsidR="00B434D6" w:rsidRDefault="00B434D6" w:rsidP="00B434D6">
            <w:r>
              <w:t xml:space="preserve">Unreliable timekeeping </w:t>
            </w:r>
          </w:p>
          <w:p w14:paraId="438A3464" w14:textId="77777777" w:rsidR="00B434D6" w:rsidRDefault="00B434D6" w:rsidP="00B434D6"/>
        </w:tc>
        <w:tc>
          <w:tcPr>
            <w:tcW w:w="3544" w:type="dxa"/>
          </w:tcPr>
          <w:p w14:paraId="2808B6F2" w14:textId="77777777" w:rsidR="00B434D6" w:rsidRDefault="00B434D6" w:rsidP="00B434D6">
            <w:r>
              <w:t xml:space="preserve">Timekeeping complies with company protocols. </w:t>
            </w:r>
          </w:p>
          <w:p w14:paraId="715F3ADA" w14:textId="77777777" w:rsidR="00B434D6" w:rsidRDefault="00B434D6" w:rsidP="00B434D6"/>
        </w:tc>
        <w:tc>
          <w:tcPr>
            <w:tcW w:w="3402" w:type="dxa"/>
          </w:tcPr>
          <w:p w14:paraId="6D61AE56" w14:textId="77777777" w:rsidR="00B434D6" w:rsidRDefault="00B434D6" w:rsidP="00B434D6">
            <w:r>
              <w:t xml:space="preserve">Encourages others to comply with company timekeeping protocols. </w:t>
            </w:r>
          </w:p>
          <w:p w14:paraId="5769FDDF" w14:textId="77777777" w:rsidR="00B434D6" w:rsidRDefault="00B434D6" w:rsidP="00B434D6"/>
        </w:tc>
      </w:tr>
      <w:tr w:rsidR="00B434D6" w14:paraId="46DC8276" w14:textId="77777777" w:rsidTr="00BD4692">
        <w:tc>
          <w:tcPr>
            <w:tcW w:w="2943" w:type="dxa"/>
            <w:vMerge/>
          </w:tcPr>
          <w:p w14:paraId="7DC4597C" w14:textId="77777777" w:rsidR="00B434D6" w:rsidRDefault="00B434D6" w:rsidP="00B434D6"/>
        </w:tc>
        <w:tc>
          <w:tcPr>
            <w:tcW w:w="3119" w:type="dxa"/>
          </w:tcPr>
          <w:p w14:paraId="70A9EA19" w14:textId="77777777" w:rsidR="00B434D6" w:rsidRDefault="00B434D6" w:rsidP="00B434D6">
            <w:r>
              <w:t xml:space="preserve">Not fully prepared in advance holds up group activities. </w:t>
            </w:r>
          </w:p>
          <w:p w14:paraId="4186AB41" w14:textId="77777777" w:rsidR="00B434D6" w:rsidRDefault="00B434D6" w:rsidP="00B434D6"/>
        </w:tc>
        <w:tc>
          <w:tcPr>
            <w:tcW w:w="3544" w:type="dxa"/>
          </w:tcPr>
          <w:p w14:paraId="6664C549" w14:textId="77777777" w:rsidR="00B434D6" w:rsidRDefault="00B434D6" w:rsidP="00B434D6">
            <w:r>
              <w:t xml:space="preserve">Always prepares in advance ready to participate in group activities. </w:t>
            </w:r>
          </w:p>
          <w:p w14:paraId="42F17835" w14:textId="77777777" w:rsidR="00B434D6" w:rsidRDefault="00B434D6" w:rsidP="00B434D6"/>
        </w:tc>
        <w:tc>
          <w:tcPr>
            <w:tcW w:w="3402" w:type="dxa"/>
          </w:tcPr>
          <w:p w14:paraId="449D584E" w14:textId="77777777" w:rsidR="00B434D6" w:rsidRDefault="00B434D6" w:rsidP="00B434D6">
            <w:r>
              <w:t xml:space="preserve">Encourages others to prepare in advance for group activities  </w:t>
            </w:r>
          </w:p>
          <w:p w14:paraId="63517403" w14:textId="77777777" w:rsidR="00B434D6" w:rsidRDefault="00B434D6" w:rsidP="00B434D6"/>
        </w:tc>
      </w:tr>
      <w:tr w:rsidR="00B434D6" w14:paraId="6445E769" w14:textId="77777777" w:rsidTr="0024077A">
        <w:tc>
          <w:tcPr>
            <w:tcW w:w="13008" w:type="dxa"/>
            <w:gridSpan w:val="4"/>
          </w:tcPr>
          <w:p w14:paraId="1485CDE0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6C37B827" w14:textId="77777777" w:rsidR="00B434D6" w:rsidRDefault="00B434D6" w:rsidP="00B434D6">
            <w:pPr>
              <w:rPr>
                <w:b/>
              </w:rPr>
            </w:pPr>
          </w:p>
          <w:p w14:paraId="30A0AFB2" w14:textId="77777777" w:rsidR="00B434D6" w:rsidRDefault="00B434D6" w:rsidP="00B434D6">
            <w:pPr>
              <w:rPr>
                <w:b/>
              </w:rPr>
            </w:pPr>
          </w:p>
          <w:p w14:paraId="1F811F80" w14:textId="77777777" w:rsidR="00B434D6" w:rsidRDefault="00B434D6" w:rsidP="00B434D6">
            <w:pPr>
              <w:rPr>
                <w:b/>
              </w:rPr>
            </w:pPr>
          </w:p>
          <w:p w14:paraId="37A23131" w14:textId="77777777" w:rsidR="00B434D6" w:rsidRPr="00BD4692" w:rsidRDefault="00B434D6" w:rsidP="00B434D6">
            <w:pPr>
              <w:rPr>
                <w:b/>
              </w:rPr>
            </w:pPr>
          </w:p>
        </w:tc>
      </w:tr>
      <w:tr w:rsidR="00B434D6" w14:paraId="45A17661" w14:textId="77777777" w:rsidTr="004E21B0">
        <w:tc>
          <w:tcPr>
            <w:tcW w:w="13008" w:type="dxa"/>
            <w:gridSpan w:val="4"/>
          </w:tcPr>
          <w:p w14:paraId="68CB9357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64E05588" w14:textId="77777777" w:rsidR="00B434D6" w:rsidRDefault="00B434D6" w:rsidP="00B434D6">
            <w:pPr>
              <w:rPr>
                <w:b/>
              </w:rPr>
            </w:pPr>
          </w:p>
          <w:p w14:paraId="0D3E35F3" w14:textId="77777777" w:rsidR="00B434D6" w:rsidRDefault="00B434D6" w:rsidP="00B434D6">
            <w:pPr>
              <w:rPr>
                <w:b/>
              </w:rPr>
            </w:pPr>
          </w:p>
          <w:p w14:paraId="26A86234" w14:textId="77777777" w:rsidR="00B434D6" w:rsidRDefault="00B434D6" w:rsidP="00B434D6">
            <w:pPr>
              <w:rPr>
                <w:b/>
              </w:rPr>
            </w:pPr>
          </w:p>
          <w:p w14:paraId="24CC1DD7" w14:textId="77777777" w:rsidR="00B434D6" w:rsidRDefault="00B434D6" w:rsidP="00B434D6">
            <w:pPr>
              <w:rPr>
                <w:b/>
              </w:rPr>
            </w:pPr>
          </w:p>
        </w:tc>
      </w:tr>
      <w:tr w:rsidR="00B434D6" w14:paraId="7EAB7E80" w14:textId="77777777" w:rsidTr="00EB329C">
        <w:tc>
          <w:tcPr>
            <w:tcW w:w="13008" w:type="dxa"/>
            <w:gridSpan w:val="4"/>
          </w:tcPr>
          <w:p w14:paraId="5E4746B2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6F70043C" w14:textId="77777777" w:rsidR="00B434D6" w:rsidRDefault="00B434D6" w:rsidP="00B434D6">
            <w:pPr>
              <w:rPr>
                <w:b/>
              </w:rPr>
            </w:pPr>
          </w:p>
          <w:p w14:paraId="375F6F61" w14:textId="77777777" w:rsidR="00B434D6" w:rsidRDefault="00B434D6" w:rsidP="00B434D6">
            <w:pPr>
              <w:rPr>
                <w:b/>
              </w:rPr>
            </w:pPr>
          </w:p>
          <w:p w14:paraId="6340A032" w14:textId="77777777" w:rsidR="00B434D6" w:rsidRDefault="00B434D6" w:rsidP="00B434D6">
            <w:pPr>
              <w:rPr>
                <w:b/>
              </w:rPr>
            </w:pPr>
          </w:p>
          <w:p w14:paraId="414E94B3" w14:textId="77777777" w:rsidR="00B434D6" w:rsidRDefault="00B434D6" w:rsidP="00B434D6">
            <w:pPr>
              <w:rPr>
                <w:b/>
              </w:rPr>
            </w:pPr>
          </w:p>
        </w:tc>
      </w:tr>
    </w:tbl>
    <w:p w14:paraId="1420EEC9" w14:textId="77777777" w:rsidR="00B86DB8" w:rsidRDefault="00B86DB8">
      <w:r>
        <w:br w:type="page"/>
      </w:r>
    </w:p>
    <w:tbl>
      <w:tblPr>
        <w:tblStyle w:val="TableGrid"/>
        <w:tblpPr w:leftFromText="180" w:rightFromText="180" w:vertAnchor="text" w:horzAnchor="margin" w:tblpY="85"/>
        <w:tblOverlap w:val="never"/>
        <w:tblW w:w="0" w:type="auto"/>
        <w:tblLook w:val="04A0" w:firstRow="1" w:lastRow="0" w:firstColumn="1" w:lastColumn="0" w:noHBand="0" w:noVBand="1"/>
      </w:tblPr>
      <w:tblGrid>
        <w:gridCol w:w="2943"/>
        <w:gridCol w:w="3119"/>
        <w:gridCol w:w="3544"/>
        <w:gridCol w:w="3402"/>
      </w:tblGrid>
      <w:tr w:rsidR="00B434D6" w14:paraId="30516F3F" w14:textId="77777777" w:rsidTr="00B434D6">
        <w:tc>
          <w:tcPr>
            <w:tcW w:w="2943" w:type="dxa"/>
            <w:vMerge w:val="restart"/>
            <w:shd w:val="clear" w:color="auto" w:fill="D99594" w:themeFill="accent2" w:themeFillTint="99"/>
          </w:tcPr>
          <w:p w14:paraId="4E755947" w14:textId="7B14521D" w:rsidR="0069581A" w:rsidRDefault="00B434D6" w:rsidP="00B434D6">
            <w:r>
              <w:rPr>
                <w:b/>
              </w:rPr>
              <w:lastRenderedPageBreak/>
              <w:t>Change Management: a</w:t>
            </w:r>
            <w:r w:rsidRPr="00BD4692">
              <w:rPr>
                <w:b/>
              </w:rPr>
              <w:t>bility to handle change and respond to change management processes</w:t>
            </w:r>
          </w:p>
          <w:p w14:paraId="559F25A9" w14:textId="55749970" w:rsidR="0069581A" w:rsidRDefault="0069581A" w:rsidP="0069581A"/>
          <w:p w14:paraId="752F3DBE" w14:textId="30609CFB" w:rsidR="0069581A" w:rsidRDefault="0069581A" w:rsidP="0069581A"/>
          <w:p w14:paraId="057325E0" w14:textId="2D80A9F0" w:rsidR="0069581A" w:rsidRDefault="0069581A" w:rsidP="0069581A"/>
          <w:p w14:paraId="3C04326E" w14:textId="26DA442F" w:rsidR="00B434D6" w:rsidRPr="0069581A" w:rsidRDefault="0069581A" w:rsidP="0069581A">
            <w:pPr>
              <w:rPr>
                <w:b/>
              </w:rPr>
            </w:pPr>
            <w:r w:rsidRPr="0069581A">
              <w:rPr>
                <w:b/>
              </w:rPr>
              <w:t>Please circle one of the three expectations.</w:t>
            </w:r>
          </w:p>
        </w:tc>
        <w:tc>
          <w:tcPr>
            <w:tcW w:w="3119" w:type="dxa"/>
            <w:shd w:val="clear" w:color="auto" w:fill="D99594" w:themeFill="accent2" w:themeFillTint="99"/>
          </w:tcPr>
          <w:p w14:paraId="06EEE4D8" w14:textId="77777777" w:rsidR="00B434D6" w:rsidRPr="001E5FBA" w:rsidRDefault="00B434D6" w:rsidP="00B434D6">
            <w:pPr>
              <w:rPr>
                <w:sz w:val="20"/>
              </w:rPr>
            </w:pPr>
            <w:r w:rsidRPr="00BD4692">
              <w:rPr>
                <w:b/>
              </w:rPr>
              <w:t>Does not meet Expectation</w:t>
            </w:r>
          </w:p>
        </w:tc>
        <w:tc>
          <w:tcPr>
            <w:tcW w:w="3544" w:type="dxa"/>
            <w:shd w:val="clear" w:color="auto" w:fill="D99594" w:themeFill="accent2" w:themeFillTint="99"/>
          </w:tcPr>
          <w:p w14:paraId="15CDE31A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Meets Expectation </w:t>
            </w:r>
          </w:p>
          <w:p w14:paraId="168E0B81" w14:textId="77777777" w:rsidR="00B434D6" w:rsidRPr="001E5FBA" w:rsidRDefault="00B434D6" w:rsidP="00B434D6">
            <w:pPr>
              <w:rPr>
                <w:sz w:val="20"/>
              </w:rPr>
            </w:pPr>
          </w:p>
        </w:tc>
        <w:tc>
          <w:tcPr>
            <w:tcW w:w="3402" w:type="dxa"/>
            <w:shd w:val="clear" w:color="auto" w:fill="D99594" w:themeFill="accent2" w:themeFillTint="99"/>
          </w:tcPr>
          <w:p w14:paraId="625C0A09" w14:textId="77777777" w:rsidR="00B434D6" w:rsidRPr="00BD4692" w:rsidRDefault="00B434D6" w:rsidP="00B434D6">
            <w:pPr>
              <w:rPr>
                <w:b/>
              </w:rPr>
            </w:pPr>
            <w:r w:rsidRPr="00BD4692">
              <w:rPr>
                <w:b/>
              </w:rPr>
              <w:t xml:space="preserve">Exceeds Expectation </w:t>
            </w:r>
          </w:p>
          <w:p w14:paraId="7FF9E19E" w14:textId="77777777" w:rsidR="00B434D6" w:rsidRPr="001E5FBA" w:rsidRDefault="00B434D6" w:rsidP="00B434D6">
            <w:pPr>
              <w:rPr>
                <w:sz w:val="20"/>
              </w:rPr>
            </w:pPr>
          </w:p>
        </w:tc>
      </w:tr>
      <w:tr w:rsidR="00B434D6" w14:paraId="0115C926" w14:textId="77777777" w:rsidTr="00B434D6">
        <w:tc>
          <w:tcPr>
            <w:tcW w:w="2943" w:type="dxa"/>
            <w:vMerge/>
          </w:tcPr>
          <w:p w14:paraId="3F259FAD" w14:textId="77777777" w:rsidR="00B434D6" w:rsidRDefault="00B434D6" w:rsidP="00B434D6">
            <w:pPr>
              <w:rPr>
                <w:b/>
              </w:rPr>
            </w:pPr>
          </w:p>
        </w:tc>
        <w:tc>
          <w:tcPr>
            <w:tcW w:w="3119" w:type="dxa"/>
          </w:tcPr>
          <w:p w14:paraId="216B76E2" w14:textId="77777777" w:rsidR="00B434D6" w:rsidRDefault="00B434D6" w:rsidP="00B434D6">
            <w:r>
              <w:t xml:space="preserve">Has difficulty adjusting to changes in workload or assignments.  </w:t>
            </w:r>
          </w:p>
        </w:tc>
        <w:tc>
          <w:tcPr>
            <w:tcW w:w="3544" w:type="dxa"/>
          </w:tcPr>
          <w:p w14:paraId="32BC7712" w14:textId="77777777" w:rsidR="00B434D6" w:rsidRDefault="00B434D6" w:rsidP="00B434D6">
            <w:r>
              <w:t xml:space="preserve">Is flexible, willing and able to respond to changes in work situations and/or learn new skill. </w:t>
            </w:r>
          </w:p>
        </w:tc>
        <w:tc>
          <w:tcPr>
            <w:tcW w:w="3402" w:type="dxa"/>
          </w:tcPr>
          <w:p w14:paraId="0330C582" w14:textId="77777777" w:rsidR="00B434D6" w:rsidRDefault="00B434D6" w:rsidP="00B434D6">
            <w:r>
              <w:t xml:space="preserve">Capable of supporting others with change in work situations and or learning new skill. </w:t>
            </w:r>
          </w:p>
        </w:tc>
      </w:tr>
      <w:tr w:rsidR="00B434D6" w14:paraId="20B06EFE" w14:textId="77777777" w:rsidTr="00B434D6">
        <w:tc>
          <w:tcPr>
            <w:tcW w:w="2943" w:type="dxa"/>
            <w:vMerge/>
          </w:tcPr>
          <w:p w14:paraId="3BD25DC5" w14:textId="77777777" w:rsidR="00B434D6" w:rsidRDefault="00B434D6" w:rsidP="00B434D6"/>
        </w:tc>
        <w:tc>
          <w:tcPr>
            <w:tcW w:w="3119" w:type="dxa"/>
          </w:tcPr>
          <w:p w14:paraId="10642A6D" w14:textId="77777777" w:rsidR="00B434D6" w:rsidRDefault="00B434D6" w:rsidP="00B434D6">
            <w:r>
              <w:t xml:space="preserve">Resists change or innovation or takes a “wait and see” approach. </w:t>
            </w:r>
          </w:p>
          <w:p w14:paraId="6DBC527D" w14:textId="77777777" w:rsidR="00B434D6" w:rsidRDefault="00B434D6" w:rsidP="00B434D6"/>
        </w:tc>
        <w:tc>
          <w:tcPr>
            <w:tcW w:w="3544" w:type="dxa"/>
          </w:tcPr>
          <w:p w14:paraId="6CB57CC5" w14:textId="77777777" w:rsidR="00B434D6" w:rsidRDefault="00B434D6" w:rsidP="00B434D6">
            <w:r>
              <w:t xml:space="preserve">Works hard to implement successful change in areas of responsibility as directed by supervisor.  </w:t>
            </w:r>
          </w:p>
        </w:tc>
        <w:tc>
          <w:tcPr>
            <w:tcW w:w="3402" w:type="dxa"/>
          </w:tcPr>
          <w:p w14:paraId="0980790C" w14:textId="77777777" w:rsidR="00B434D6" w:rsidRDefault="00B434D6" w:rsidP="00B434D6">
            <w:r>
              <w:t xml:space="preserve">Recommends changes to improve own work and work of others and implements as agreed with supervisor. </w:t>
            </w:r>
          </w:p>
        </w:tc>
      </w:tr>
      <w:tr w:rsidR="00B434D6" w14:paraId="66D0E46B" w14:textId="77777777" w:rsidTr="00B434D6">
        <w:tc>
          <w:tcPr>
            <w:tcW w:w="2943" w:type="dxa"/>
            <w:vMerge/>
          </w:tcPr>
          <w:p w14:paraId="2B9ED181" w14:textId="77777777" w:rsidR="00B434D6" w:rsidRDefault="00B434D6" w:rsidP="00B434D6"/>
        </w:tc>
        <w:tc>
          <w:tcPr>
            <w:tcW w:w="3119" w:type="dxa"/>
          </w:tcPr>
          <w:p w14:paraId="06D8036E" w14:textId="77777777" w:rsidR="00B434D6" w:rsidRDefault="00B434D6" w:rsidP="00B434D6">
            <w:r>
              <w:t>Does not value own contribution.</w:t>
            </w:r>
          </w:p>
        </w:tc>
        <w:tc>
          <w:tcPr>
            <w:tcW w:w="3544" w:type="dxa"/>
          </w:tcPr>
          <w:p w14:paraId="280843F7" w14:textId="77777777" w:rsidR="00B434D6" w:rsidRDefault="00B434D6" w:rsidP="00B434D6">
            <w:r>
              <w:t xml:space="preserve">Able to demonstrate examples of situations when they have changed practice or personal behaviour. </w:t>
            </w:r>
          </w:p>
        </w:tc>
        <w:tc>
          <w:tcPr>
            <w:tcW w:w="3402" w:type="dxa"/>
          </w:tcPr>
          <w:p w14:paraId="60242CA0" w14:textId="77777777" w:rsidR="00B434D6" w:rsidRDefault="00B434D6" w:rsidP="00B434D6">
            <w:r>
              <w:t>Evidence of influencing change of practice or personal behaviour by others.</w:t>
            </w:r>
          </w:p>
        </w:tc>
      </w:tr>
      <w:tr w:rsidR="00B434D6" w14:paraId="064251AF" w14:textId="77777777" w:rsidTr="00B434D6">
        <w:tc>
          <w:tcPr>
            <w:tcW w:w="13008" w:type="dxa"/>
            <w:gridSpan w:val="4"/>
          </w:tcPr>
          <w:p w14:paraId="76D7C518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Justification/evidence provided:</w:t>
            </w:r>
          </w:p>
          <w:p w14:paraId="4EB11CF5" w14:textId="77777777" w:rsidR="00B434D6" w:rsidRDefault="00B434D6" w:rsidP="00B434D6"/>
          <w:p w14:paraId="7BB0CAED" w14:textId="77777777" w:rsidR="00B434D6" w:rsidRDefault="00B434D6" w:rsidP="00B434D6"/>
          <w:p w14:paraId="4865E3D4" w14:textId="77777777" w:rsidR="00B434D6" w:rsidRDefault="00B434D6" w:rsidP="00B434D6"/>
          <w:p w14:paraId="07E20E11" w14:textId="77777777" w:rsidR="00B434D6" w:rsidRDefault="00B434D6" w:rsidP="00B434D6"/>
        </w:tc>
      </w:tr>
      <w:tr w:rsidR="00B434D6" w14:paraId="465C4D5E" w14:textId="77777777" w:rsidTr="00B434D6">
        <w:tc>
          <w:tcPr>
            <w:tcW w:w="13008" w:type="dxa"/>
            <w:gridSpan w:val="4"/>
          </w:tcPr>
          <w:p w14:paraId="39446032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Areas for development:</w:t>
            </w:r>
          </w:p>
          <w:p w14:paraId="0F2B2BCB" w14:textId="77777777" w:rsidR="00B434D6" w:rsidRDefault="00B434D6" w:rsidP="00B434D6">
            <w:pPr>
              <w:rPr>
                <w:b/>
              </w:rPr>
            </w:pPr>
          </w:p>
          <w:p w14:paraId="063BC51E" w14:textId="77777777" w:rsidR="00B434D6" w:rsidRDefault="00B434D6" w:rsidP="00B434D6">
            <w:pPr>
              <w:rPr>
                <w:b/>
              </w:rPr>
            </w:pPr>
          </w:p>
          <w:p w14:paraId="3E05D67B" w14:textId="77777777" w:rsidR="00B434D6" w:rsidRDefault="00B434D6" w:rsidP="00B434D6">
            <w:pPr>
              <w:rPr>
                <w:b/>
              </w:rPr>
            </w:pPr>
          </w:p>
          <w:p w14:paraId="01020A93" w14:textId="77777777" w:rsidR="00B434D6" w:rsidRDefault="00B434D6" w:rsidP="00B434D6">
            <w:pPr>
              <w:rPr>
                <w:b/>
              </w:rPr>
            </w:pPr>
          </w:p>
        </w:tc>
      </w:tr>
      <w:tr w:rsidR="00B434D6" w14:paraId="138D41B4" w14:textId="77777777" w:rsidTr="00B434D6">
        <w:tc>
          <w:tcPr>
            <w:tcW w:w="13008" w:type="dxa"/>
            <w:gridSpan w:val="4"/>
          </w:tcPr>
          <w:p w14:paraId="5E10F02E" w14:textId="77777777" w:rsidR="00B434D6" w:rsidRDefault="00B434D6" w:rsidP="00B434D6">
            <w:pPr>
              <w:rPr>
                <w:b/>
              </w:rPr>
            </w:pPr>
            <w:r>
              <w:rPr>
                <w:b/>
              </w:rPr>
              <w:t>Assessor/Employer comment(s):</w:t>
            </w:r>
          </w:p>
          <w:p w14:paraId="4ADB02A1" w14:textId="77777777" w:rsidR="007152A2" w:rsidRDefault="007152A2" w:rsidP="00B434D6">
            <w:pPr>
              <w:rPr>
                <w:b/>
              </w:rPr>
            </w:pPr>
          </w:p>
          <w:p w14:paraId="4F00C63C" w14:textId="77777777" w:rsidR="007152A2" w:rsidRDefault="007152A2" w:rsidP="00B434D6">
            <w:pPr>
              <w:rPr>
                <w:b/>
              </w:rPr>
            </w:pPr>
          </w:p>
          <w:p w14:paraId="6BC1CD47" w14:textId="77777777" w:rsidR="007152A2" w:rsidRDefault="007152A2" w:rsidP="00B434D6">
            <w:pPr>
              <w:rPr>
                <w:b/>
              </w:rPr>
            </w:pPr>
          </w:p>
          <w:p w14:paraId="04ED02B3" w14:textId="77777777" w:rsidR="00B434D6" w:rsidRDefault="00B434D6" w:rsidP="00B434D6"/>
        </w:tc>
      </w:tr>
    </w:tbl>
    <w:p w14:paraId="2D1E6478" w14:textId="77777777" w:rsidR="00B0040D" w:rsidRPr="007152A2" w:rsidRDefault="00B60671" w:rsidP="003707F2">
      <w:r>
        <w:br w:type="page"/>
      </w:r>
    </w:p>
    <w:p w14:paraId="02010D6A" w14:textId="77777777" w:rsidR="003707F2" w:rsidRDefault="00B0040D" w:rsidP="003707F2">
      <w:r>
        <w:lastRenderedPageBreak/>
        <w:t>Name of Reviewer:</w:t>
      </w:r>
      <w:r>
        <w:tab/>
      </w:r>
      <w:r>
        <w:tab/>
      </w:r>
      <w:r>
        <w:tab/>
      </w:r>
      <w:r>
        <w:tab/>
      </w:r>
      <w:r>
        <w:tab/>
      </w:r>
      <w:r>
        <w:tab/>
        <w:t>Learner Signature:</w:t>
      </w:r>
    </w:p>
    <w:p w14:paraId="7D6C495C" w14:textId="77777777" w:rsidR="00B0040D" w:rsidRDefault="00B0040D" w:rsidP="003707F2">
      <w:r>
        <w:t>Signature: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3E4754EC" w14:textId="77777777" w:rsidR="00B0040D" w:rsidRDefault="00B0040D" w:rsidP="003707F2"/>
    <w:p w14:paraId="5191ADF0" w14:textId="77777777" w:rsidR="006121E7" w:rsidRDefault="00B0040D" w:rsidP="00C74F3E">
      <w:r>
        <w:t xml:space="preserve">Note:  Further reviews of behaviours to be carried out </w:t>
      </w:r>
      <w:r w:rsidR="002754D9">
        <w:t xml:space="preserve">at 10 months </w:t>
      </w:r>
      <w:r>
        <w:t xml:space="preserve">and </w:t>
      </w:r>
      <w:r w:rsidR="002754D9">
        <w:t>14 months (further reviews can be carried out if required)</w:t>
      </w:r>
      <w:r>
        <w:t xml:space="preserve">.   </w:t>
      </w:r>
    </w:p>
    <w:p w14:paraId="5CCA9F9C" w14:textId="77777777" w:rsidR="006121E7" w:rsidRDefault="006121E7" w:rsidP="00C74F3E"/>
    <w:p w14:paraId="645A1230" w14:textId="77777777" w:rsidR="00C74F3E" w:rsidRPr="006121E7" w:rsidRDefault="00C74F3E" w:rsidP="00C74F3E">
      <w:r w:rsidRPr="00C4480E">
        <w:rPr>
          <w:b/>
          <w:u w:val="single"/>
        </w:rPr>
        <w:t>Evidence</w:t>
      </w:r>
    </w:p>
    <w:p w14:paraId="6E78B891" w14:textId="77777777" w:rsidR="00C74F3E" w:rsidRDefault="00C74F3E" w:rsidP="00C74F3E">
      <w:r>
        <w:t xml:space="preserve">Evidence should be provided to meet each behaviour.  Examples of evidence could be:  </w:t>
      </w:r>
    </w:p>
    <w:p w14:paraId="284D798E" w14:textId="77777777" w:rsidR="00C74F3E" w:rsidRDefault="00C74F3E" w:rsidP="00465C60">
      <w:pPr>
        <w:pStyle w:val="ListParagraph"/>
        <w:numPr>
          <w:ilvl w:val="0"/>
          <w:numId w:val="2"/>
        </w:numPr>
      </w:pPr>
      <w:r>
        <w:t xml:space="preserve">Work product - the learner’s PDR, or similar reviews of their progress during the programme.  The learner may also </w:t>
      </w:r>
      <w:r w:rsidR="00B86DB8">
        <w:t xml:space="preserve">provide </w:t>
      </w:r>
      <w:r>
        <w:t xml:space="preserve">work logs, communications </w:t>
      </w:r>
      <w:proofErr w:type="spellStart"/>
      <w:r>
        <w:t>eg</w:t>
      </w:r>
      <w:proofErr w:type="spellEnd"/>
      <w:r>
        <w:t xml:space="preserve"> e</w:t>
      </w:r>
      <w:r w:rsidR="00B86DB8">
        <w:t>-</w:t>
      </w:r>
      <w:r>
        <w:t>mails, reports etc that they have produced</w:t>
      </w:r>
      <w:r w:rsidR="002754D9">
        <w:t>, identification of breaches of safety, in-company recognition/reward</w:t>
      </w:r>
      <w:r>
        <w:t xml:space="preserve">.  </w:t>
      </w:r>
    </w:p>
    <w:p w14:paraId="3F3CFF33" w14:textId="77777777" w:rsidR="00C74F3E" w:rsidRDefault="00C74F3E" w:rsidP="00465C60">
      <w:pPr>
        <w:pStyle w:val="ListParagraph"/>
        <w:numPr>
          <w:ilvl w:val="0"/>
          <w:numId w:val="2"/>
        </w:numPr>
      </w:pPr>
      <w:r>
        <w:t xml:space="preserve">Observation by an assessor, in which case notes of what was observed should be included.  </w:t>
      </w:r>
    </w:p>
    <w:p w14:paraId="22170D5D" w14:textId="77777777" w:rsidR="00C74F3E" w:rsidRDefault="00C74F3E" w:rsidP="00465C60">
      <w:pPr>
        <w:pStyle w:val="ListParagraph"/>
        <w:numPr>
          <w:ilvl w:val="0"/>
          <w:numId w:val="2"/>
        </w:numPr>
      </w:pPr>
      <w:r>
        <w:t>Witness testimonies could be provided by people who have seen the learner carrying out work activities and demonstrating the required behaviours</w:t>
      </w:r>
      <w:r w:rsidR="002754D9">
        <w:t xml:space="preserve"> – these could be work colleagues or customers</w:t>
      </w:r>
      <w:r>
        <w:t xml:space="preserve">.  </w:t>
      </w:r>
    </w:p>
    <w:p w14:paraId="69686759" w14:textId="77777777" w:rsidR="00BD4692" w:rsidRDefault="00465C60">
      <w:r>
        <w:t xml:space="preserve">The learner’s </w:t>
      </w:r>
      <w:r w:rsidR="002754D9">
        <w:t>manager</w:t>
      </w:r>
      <w:r w:rsidR="003D5BDA">
        <w:t xml:space="preserve">/nominated coach </w:t>
      </w:r>
      <w:r>
        <w:t>should make a comment relating to each behaviour, giving further explanation of their decision</w:t>
      </w:r>
      <w:r w:rsidR="009F6DE7">
        <w:t>, and identify areas for development</w:t>
      </w:r>
      <w:r>
        <w:t xml:space="preserve">.  </w:t>
      </w:r>
      <w:bookmarkStart w:id="0" w:name="_GoBack"/>
      <w:bookmarkEnd w:id="0"/>
    </w:p>
    <w:sectPr w:rsidR="00BD4692" w:rsidSect="0089163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pgNumType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13242" w14:textId="77777777" w:rsidR="00DA7195" w:rsidRDefault="00DA7195" w:rsidP="00BD4692">
      <w:pPr>
        <w:spacing w:after="0" w:line="240" w:lineRule="auto"/>
      </w:pPr>
      <w:r>
        <w:separator/>
      </w:r>
    </w:p>
  </w:endnote>
  <w:endnote w:type="continuationSeparator" w:id="0">
    <w:p w14:paraId="7CC4078A" w14:textId="77777777" w:rsidR="00DA7195" w:rsidRDefault="00DA7195" w:rsidP="00BD4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Y="1"/>
      <w:tblOverlap w:val="never"/>
      <w:tblW w:w="0" w:type="auto"/>
      <w:tblLook w:val="04A0" w:firstRow="1" w:lastRow="0" w:firstColumn="1" w:lastColumn="0" w:noHBand="0" w:noVBand="1"/>
    </w:tblPr>
    <w:tblGrid>
      <w:gridCol w:w="6062"/>
      <w:gridCol w:w="6946"/>
    </w:tblGrid>
    <w:tr w:rsidR="002277A2" w14:paraId="05FD2A9C" w14:textId="77777777" w:rsidTr="00902ED7">
      <w:tc>
        <w:tcPr>
          <w:tcW w:w="6062" w:type="dxa"/>
        </w:tcPr>
        <w:p w14:paraId="6651A68F" w14:textId="0D6F612D" w:rsidR="002277A2" w:rsidRPr="00BD4692" w:rsidRDefault="002277A2" w:rsidP="00902ED7">
          <w:pPr>
            <w:rPr>
              <w:b/>
            </w:rPr>
          </w:pPr>
          <w:r w:rsidRPr="00B0040D">
            <w:rPr>
              <w:b/>
            </w:rPr>
            <w:t>Learner Name:</w:t>
          </w:r>
          <w:r w:rsidR="002016B0">
            <w:rPr>
              <w:b/>
            </w:rPr>
            <w:t xml:space="preserve"> </w:t>
          </w:r>
          <w:r w:rsidR="002016B0">
            <w:t xml:space="preserve"> </w:t>
          </w:r>
        </w:p>
      </w:tc>
      <w:tc>
        <w:tcPr>
          <w:tcW w:w="6946" w:type="dxa"/>
        </w:tcPr>
        <w:p w14:paraId="656F9D94" w14:textId="04EFA8E8" w:rsidR="002277A2" w:rsidRPr="00BD4692" w:rsidRDefault="002277A2" w:rsidP="00902ED7">
          <w:pPr>
            <w:rPr>
              <w:b/>
            </w:rPr>
          </w:pPr>
          <w:r>
            <w:rPr>
              <w:b/>
            </w:rPr>
            <w:t>ULN:</w:t>
          </w:r>
          <w:r w:rsidR="002016B0">
            <w:rPr>
              <w:b/>
            </w:rPr>
            <w:t xml:space="preserve"> </w:t>
          </w:r>
        </w:p>
      </w:tc>
    </w:tr>
  </w:tbl>
  <w:p w14:paraId="5C584F1A" w14:textId="7ADEE1E7" w:rsidR="002277A2" w:rsidRDefault="002277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CD7F8" w14:textId="20C2AE0C" w:rsidR="0089163B" w:rsidRDefault="0089163B" w:rsidP="0089163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9106D" w14:textId="77777777" w:rsidR="00DA7195" w:rsidRDefault="00DA7195" w:rsidP="00BD4692">
      <w:pPr>
        <w:spacing w:after="0" w:line="240" w:lineRule="auto"/>
      </w:pPr>
      <w:r>
        <w:separator/>
      </w:r>
    </w:p>
  </w:footnote>
  <w:footnote w:type="continuationSeparator" w:id="0">
    <w:p w14:paraId="0AED15EF" w14:textId="77777777" w:rsidR="00DA7195" w:rsidRDefault="00DA7195" w:rsidP="00BD4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07C88" w14:textId="1BEE339D" w:rsidR="00BD4692" w:rsidRDefault="0089163B">
    <w:pPr>
      <w:pStyle w:val="Head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3D961E56" w14:textId="77777777" w:rsidR="00BD4692" w:rsidRDefault="007C1B51">
    <w:pPr>
      <w:pStyle w:val="Header"/>
    </w:pPr>
    <w:r w:rsidRPr="002A3809"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3A812748" wp14:editId="07CCD90A">
          <wp:simplePos x="0" y="0"/>
          <wp:positionH relativeFrom="column">
            <wp:posOffset>6562725</wp:posOffset>
          </wp:positionH>
          <wp:positionV relativeFrom="paragraph">
            <wp:posOffset>84455</wp:posOffset>
          </wp:positionV>
          <wp:extent cx="1603375" cy="630555"/>
          <wp:effectExtent l="0" t="0" r="0" b="0"/>
          <wp:wrapSquare wrapText="bothSides"/>
          <wp:docPr id="4" name="Picture 4" descr="cid:B4E364BE-21A7-40C6-B1CC-4222AFA869D7@Belk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B4E364BE-21A7-40C6-B1CC-4222AFA869D7@Belk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630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6942C" w14:textId="77777777" w:rsidR="00BD4692" w:rsidRDefault="00BD4692">
    <w:pPr>
      <w:pStyle w:val="Header"/>
    </w:pPr>
  </w:p>
  <w:p w14:paraId="543F2809" w14:textId="77777777" w:rsidR="00BD4692" w:rsidRDefault="00BD4692">
    <w:pPr>
      <w:pStyle w:val="Header"/>
    </w:pPr>
  </w:p>
  <w:p w14:paraId="15EFC91F" w14:textId="77777777" w:rsidR="00BD4692" w:rsidRDefault="00BD4692">
    <w:pPr>
      <w:pStyle w:val="Header"/>
    </w:pPr>
  </w:p>
  <w:p w14:paraId="2B037AA9" w14:textId="77777777" w:rsidR="00BD4692" w:rsidRDefault="00BD4692" w:rsidP="00BD4692">
    <w:pPr>
      <w:pStyle w:val="Header"/>
    </w:pPr>
    <w:r>
      <w:t>BEHAVIOURS EVALUATION – FOUNDATION PHASE</w:t>
    </w:r>
    <w:r w:rsidR="00B0040D">
      <w:t xml:space="preserve"> (Review 1 of 3</w:t>
    </w:r>
    <w:r w:rsidR="002754D9">
      <w:t xml:space="preserve"> at 6 months</w:t>
    </w:r>
    <w:r w:rsidR="00B0040D">
      <w:t>)</w:t>
    </w:r>
  </w:p>
  <w:p w14:paraId="3F857B6A" w14:textId="77777777" w:rsidR="00B0040D" w:rsidRDefault="00B0040D" w:rsidP="00BD46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BA2FB" w14:textId="5C9729D9" w:rsidR="0089163B" w:rsidRDefault="0089163B">
    <w:pPr>
      <w:pStyle w:val="Header"/>
    </w:pPr>
    <w:r>
      <w:t>Page |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B4D58"/>
    <w:multiLevelType w:val="hybridMultilevel"/>
    <w:tmpl w:val="FD44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E2D07"/>
    <w:multiLevelType w:val="hybridMultilevel"/>
    <w:tmpl w:val="2D88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D1752"/>
    <w:multiLevelType w:val="hybridMultilevel"/>
    <w:tmpl w:val="57C6A3A8"/>
    <w:lvl w:ilvl="0" w:tplc="AB44D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3EA"/>
    <w:rsid w:val="000077F9"/>
    <w:rsid w:val="001E5FBA"/>
    <w:rsid w:val="002016B0"/>
    <w:rsid w:val="002277A2"/>
    <w:rsid w:val="002664F1"/>
    <w:rsid w:val="002754D9"/>
    <w:rsid w:val="002A3809"/>
    <w:rsid w:val="002D76C7"/>
    <w:rsid w:val="00356487"/>
    <w:rsid w:val="003707F2"/>
    <w:rsid w:val="003D5BDA"/>
    <w:rsid w:val="0044672E"/>
    <w:rsid w:val="00465C60"/>
    <w:rsid w:val="00490C6B"/>
    <w:rsid w:val="004C20CB"/>
    <w:rsid w:val="004C625C"/>
    <w:rsid w:val="004F1EDC"/>
    <w:rsid w:val="005476B2"/>
    <w:rsid w:val="00594C04"/>
    <w:rsid w:val="005A4B59"/>
    <w:rsid w:val="005F3294"/>
    <w:rsid w:val="006121E7"/>
    <w:rsid w:val="006171F9"/>
    <w:rsid w:val="0069581A"/>
    <w:rsid w:val="006F798A"/>
    <w:rsid w:val="007152A2"/>
    <w:rsid w:val="007724C6"/>
    <w:rsid w:val="007C1B51"/>
    <w:rsid w:val="008403EA"/>
    <w:rsid w:val="0089163B"/>
    <w:rsid w:val="00932A42"/>
    <w:rsid w:val="00934092"/>
    <w:rsid w:val="00947EB3"/>
    <w:rsid w:val="0098712D"/>
    <w:rsid w:val="009A4CC9"/>
    <w:rsid w:val="009D3181"/>
    <w:rsid w:val="009F6DE7"/>
    <w:rsid w:val="00A172B2"/>
    <w:rsid w:val="00AA3E6A"/>
    <w:rsid w:val="00AC7144"/>
    <w:rsid w:val="00B0040D"/>
    <w:rsid w:val="00B10C8F"/>
    <w:rsid w:val="00B14C96"/>
    <w:rsid w:val="00B20DC1"/>
    <w:rsid w:val="00B434D6"/>
    <w:rsid w:val="00B52ADC"/>
    <w:rsid w:val="00B60671"/>
    <w:rsid w:val="00B86DB8"/>
    <w:rsid w:val="00BD4692"/>
    <w:rsid w:val="00BE1B7C"/>
    <w:rsid w:val="00C27C44"/>
    <w:rsid w:val="00C74F3E"/>
    <w:rsid w:val="00C92EE6"/>
    <w:rsid w:val="00C95A0E"/>
    <w:rsid w:val="00CB42B1"/>
    <w:rsid w:val="00CF0FAF"/>
    <w:rsid w:val="00D35832"/>
    <w:rsid w:val="00D62338"/>
    <w:rsid w:val="00D91D1E"/>
    <w:rsid w:val="00DA7195"/>
    <w:rsid w:val="00DF3722"/>
    <w:rsid w:val="00E605D6"/>
    <w:rsid w:val="00EE68AB"/>
    <w:rsid w:val="00F475BB"/>
    <w:rsid w:val="00F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80E917"/>
  <w15:docId w15:val="{288CF948-6154-4801-9B96-9E849F28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692"/>
  </w:style>
  <w:style w:type="paragraph" w:styleId="Footer">
    <w:name w:val="footer"/>
    <w:basedOn w:val="Normal"/>
    <w:link w:val="FooterChar"/>
    <w:uiPriority w:val="99"/>
    <w:unhideWhenUsed/>
    <w:rsid w:val="00BD4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692"/>
  </w:style>
  <w:style w:type="paragraph" w:styleId="BalloonText">
    <w:name w:val="Balloon Text"/>
    <w:basedOn w:val="Normal"/>
    <w:link w:val="BalloonTextChar"/>
    <w:uiPriority w:val="99"/>
    <w:semiHidden/>
    <w:unhideWhenUsed/>
    <w:rsid w:val="002A3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C6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52A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52A2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8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F00C8F50A2A45ADB40E05410DCD25" ma:contentTypeVersion="5" ma:contentTypeDescription="Create a new document." ma:contentTypeScope="" ma:versionID="d60ab203e312905f0f58be0a56c0690c">
  <xsd:schema xmlns:xsd="http://www.w3.org/2001/XMLSchema" xmlns:xs="http://www.w3.org/2001/XMLSchema" xmlns:p="http://schemas.microsoft.com/office/2006/metadata/properties" xmlns:ns2="bd3847d5-11e8-439c-a41e-8c6a24c43055" xmlns:ns3="59bedcd5-c6e8-402a-80d5-1531e76465de" targetNamespace="http://schemas.microsoft.com/office/2006/metadata/properties" ma:root="true" ma:fieldsID="a84c50ca51ef3174e60146f2584a8b87" ns2:_="" ns3:_="">
    <xsd:import namespace="bd3847d5-11e8-439c-a41e-8c6a24c43055"/>
    <xsd:import namespace="59bedcd5-c6e8-402a-80d5-1531e76465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847d5-11e8-439c-a41e-8c6a24c430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edcd5-c6e8-402a-80d5-1531e7646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1514C-C307-42DE-89FC-3C42FBCF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847d5-11e8-439c-a41e-8c6a24c43055"/>
    <ds:schemaRef ds:uri="59bedcd5-c6e8-402a-80d5-1531e7646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7831B-1669-4FB5-8BAF-FEB1C221F406}">
  <ds:schemaRefs>
    <ds:schemaRef ds:uri="bd3847d5-11e8-439c-a41e-8c6a24c43055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9bedcd5-c6e8-402a-80d5-1531e76465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C20970-E6C1-4AB0-A988-6E57E9FF2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1328</Words>
  <Characters>7571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BEHAVIOURS EVALUATION – FOUNDATION PHASE</vt:lpstr>
    </vt:vector>
  </TitlesOfParts>
  <Company>Learner Name:</Company>
  <LinksUpToDate>false</LinksUpToDate>
  <CharactersWithSpaces>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BEHAVIOURS EVALUATION – FOUNDATION PHASE</dc:title>
  <dc:creator>.</dc:creator>
  <cp:lastModifiedBy>Elisa Moores</cp:lastModifiedBy>
  <cp:revision>2</cp:revision>
  <cp:lastPrinted>2017-11-14T14:59:00Z</cp:lastPrinted>
  <dcterms:created xsi:type="dcterms:W3CDTF">2019-04-30T11:44:00Z</dcterms:created>
  <dcterms:modified xsi:type="dcterms:W3CDTF">2019-04-30T11:44:00Z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0x010100C09F00C8F50A2A45ADB40E05410DCD25</vt:lpwstr>
  </property>
</Properties>
</file>